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Default Extension="gif" ContentType="image/gif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43" w:rsidRDefault="00FD142C" w:rsidP="00195743">
      <w:pPr>
        <w:spacing w:after="0"/>
        <w:jc w:val="center"/>
        <w:rPr>
          <w:b/>
        </w:rPr>
      </w:pPr>
      <w:r w:rsidRPr="00FD142C"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-29.85pt;margin-top:-14.25pt;width:496.5pt;height:515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" fillcolor="white [3201]" strokeweight=".5pt">
            <v:textbox>
              <w:txbxContent>
                <w:p w:rsidR="00195743" w:rsidRDefault="00195743" w:rsidP="00195743">
                  <w:pPr>
                    <w:jc w:val="center"/>
                  </w:pPr>
                </w:p>
                <w:p w:rsidR="00195743" w:rsidRDefault="00195743" w:rsidP="0019574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“Faire le pont entre les deux rives!”</w:t>
                  </w:r>
                </w:p>
                <w:p w:rsidR="00195743" w:rsidRDefault="00195743" w:rsidP="00195743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Cahier IV</w:t>
                  </w:r>
                </w:p>
                <w:p w:rsidR="00195743" w:rsidRDefault="00BE5FC0" w:rsidP="00195743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(Tâche</w:t>
                  </w:r>
                  <w:r w:rsidR="00195743">
                    <w:rPr>
                      <w:b/>
                      <w:sz w:val="32"/>
                    </w:rPr>
                    <w:t xml:space="preserve"> </w:t>
                  </w:r>
                  <w:r w:rsidR="00EC3929">
                    <w:rPr>
                      <w:b/>
                      <w:sz w:val="32"/>
                    </w:rPr>
                    <w:t>11</w:t>
                  </w:r>
                  <w:r w:rsidR="00195743">
                    <w:rPr>
                      <w:b/>
                      <w:sz w:val="32"/>
                    </w:rPr>
                    <w:t>)</w:t>
                  </w:r>
                </w:p>
                <w:p w:rsidR="00195743" w:rsidRDefault="00195743" w:rsidP="00195743">
                  <w:pPr>
                    <w:jc w:val="center"/>
                  </w:pPr>
                </w:p>
                <w:p w:rsidR="00195743" w:rsidRDefault="00195743" w:rsidP="00195743">
                  <w:pPr>
                    <w:spacing w:after="24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Analyser les résultats</w:t>
                  </w:r>
                </w:p>
                <w:p w:rsidR="00195743" w:rsidRDefault="00195743" w:rsidP="00195743">
                  <w:pPr>
                    <w:spacing w:after="240"/>
                    <w:jc w:val="center"/>
                    <w:rPr>
                      <w:b/>
                      <w:sz w:val="32"/>
                    </w:rPr>
                  </w:pPr>
                </w:p>
                <w:p w:rsidR="00195743" w:rsidRDefault="00195743" w:rsidP="00195743">
                  <w:pPr>
                    <w:spacing w:after="0"/>
                    <w:rPr>
                      <w:rFonts w:ascii="Arial-BoldMT" w:cs="Arial-BoldMT"/>
                      <w:b/>
                      <w:bCs/>
                      <w:color w:val="000000"/>
                      <w:sz w:val="17"/>
                      <w:szCs w:val="17"/>
                      <w:lang w:val="en-CA"/>
                    </w:rPr>
                  </w:pPr>
                  <w:r>
                    <w:rPr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124575" cy="3438525"/>
                        <wp:effectExtent l="0" t="0" r="9525" b="9525"/>
                        <wp:docPr id="1" name="Image 1" descr="Description : C:\Users\a14532\Pictures\Projet AQIFGA\LE_PON~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 descr="Description : C:\Users\a14532\Pictures\Projet AQIFGA\LE_PON~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4575" cy="3438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-BoldMT" w:cs="Arial-BoldMT" w:hint="cs"/>
                      <w:b/>
                      <w:bCs/>
                      <w:color w:val="000000"/>
                      <w:sz w:val="17"/>
                      <w:szCs w:val="17"/>
                      <w:lang w:val="en-CA"/>
                    </w:rPr>
                    <w:t xml:space="preserve"> Source : Wikimedia Commons</w:t>
                  </w:r>
                </w:p>
                <w:p w:rsidR="00195743" w:rsidRDefault="00195743" w:rsidP="001957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cs="Arial-BoldMT"/>
                      <w:b/>
                      <w:bCs/>
                      <w:color w:val="1155CD"/>
                      <w:sz w:val="17"/>
                      <w:szCs w:val="17"/>
                      <w:lang w:val="en-CA"/>
                    </w:rPr>
                  </w:pPr>
                  <w:r>
                    <w:rPr>
                      <w:rFonts w:ascii="Arial-BoldMT" w:cs="Arial-BoldMT" w:hint="cs"/>
                      <w:b/>
                      <w:bCs/>
                      <w:color w:val="1155CD"/>
                      <w:sz w:val="17"/>
                      <w:szCs w:val="17"/>
                      <w:lang w:val="en-CA"/>
                    </w:rPr>
                    <w:t>http://upload.wikimedia.org/wikipedia/commons/9/94/Le_pont_levis_autoroutier_et_des_bateaux_de_croisi%C3%</w:t>
                  </w:r>
                </w:p>
                <w:p w:rsidR="00195743" w:rsidRDefault="00195743" w:rsidP="00195743">
                  <w:r>
                    <w:rPr>
                      <w:rFonts w:ascii="Arial-BoldMT" w:cs="Arial-BoldMT" w:hint="cs"/>
                      <w:b/>
                      <w:bCs/>
                      <w:color w:val="1155CD"/>
                      <w:sz w:val="17"/>
                      <w:szCs w:val="17"/>
                    </w:rPr>
                    <w:t>A8re_accost%C3%A9s_au_Moll_Adossat.jpg</w:t>
                  </w:r>
                </w:p>
                <w:p w:rsidR="00195743" w:rsidRDefault="00195743" w:rsidP="00195743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CE27BD" w:rsidRDefault="00FD142C" w:rsidP="00195743">
      <w:pPr>
        <w:rPr>
          <w:b/>
        </w:rPr>
        <w:sectPr w:rsidR="00CE27BD" w:rsidSect="00983EC2">
          <w:headerReference w:type="default" r:id="rId9"/>
          <w:footerReference w:type="default" r:id="rId10"/>
          <w:footerReference w:type="first" r:id="rId11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  <w:r w:rsidRPr="00FD142C">
        <w:rPr>
          <w:noProof/>
          <w:lang w:eastAsia="fr-CA"/>
        </w:rPr>
        <w:pict>
          <v:shape id="Zone de texte 3" o:spid="_x0000_s1027" type="#_x0000_t202" style="position:absolute;margin-left:-29.85pt;margin-top:492.3pt;width:496.5pt;height:19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" fillcolor="white [3201]" strokeweight=".5pt">
            <v:textbox>
              <w:txbxContent>
                <w:p w:rsidR="00195743" w:rsidRDefault="00195743" w:rsidP="00195743">
                  <w:pPr>
                    <w:tabs>
                      <w:tab w:val="left" w:pos="1134"/>
                    </w:tabs>
                    <w:spacing w:before="24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Noms :</w:t>
                  </w:r>
                  <w:r>
                    <w:rPr>
                      <w:b/>
                      <w:sz w:val="32"/>
                    </w:rPr>
                    <w:tab/>
                    <w:t>_____________________________________________________</w:t>
                  </w:r>
                  <w:r>
                    <w:rPr>
                      <w:b/>
                      <w:sz w:val="32"/>
                    </w:rPr>
                    <w:tab/>
                    <w:t>_____________________________________________________</w:t>
                  </w:r>
                </w:p>
                <w:p w:rsidR="00195743" w:rsidRDefault="00195743" w:rsidP="00195743">
                  <w:pPr>
                    <w:tabs>
                      <w:tab w:val="left" w:pos="1134"/>
                    </w:tabs>
                    <w:rPr>
                      <w:b/>
                      <w:sz w:val="10"/>
                    </w:rPr>
                  </w:pPr>
                </w:p>
                <w:p w:rsidR="00195743" w:rsidRDefault="00195743" w:rsidP="00195743">
                  <w:pPr>
                    <w:tabs>
                      <w:tab w:val="left" w:pos="1134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Centre :</w:t>
                  </w:r>
                  <w:r>
                    <w:rPr>
                      <w:b/>
                      <w:sz w:val="32"/>
                    </w:rPr>
                    <w:tab/>
                    <w:t>_____________________________________________________</w:t>
                  </w:r>
                </w:p>
                <w:p w:rsidR="00195743" w:rsidRDefault="00195743" w:rsidP="00195743">
                  <w:pPr>
                    <w:tabs>
                      <w:tab w:val="left" w:pos="1134"/>
                    </w:tabs>
                    <w:spacing w:after="0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Forum de questions et d’échange : </w:t>
                  </w:r>
                  <w:hyperlink r:id="rId12" w:history="1">
                    <w:r>
                      <w:rPr>
                        <w:rStyle w:val="Lienhypertexte"/>
                        <w:rFonts w:ascii="Segoe UI" w:eastAsia="Times New Roman" w:hAnsi="Segoe UI" w:cs="Segoe UI"/>
                        <w:sz w:val="20"/>
                        <w:szCs w:val="20"/>
                      </w:rPr>
                      <w:t>http://moodle.ticfga.ca/course/index.php?categoryid=13</w:t>
                    </w:r>
                  </w:hyperlink>
                </w:p>
                <w:p w:rsidR="00195743" w:rsidRDefault="00195743" w:rsidP="00195743">
                  <w:pPr>
                    <w:tabs>
                      <w:tab w:val="left" w:pos="1134"/>
                    </w:tabs>
                    <w:spacing w:after="0"/>
                  </w:pPr>
                  <w:r>
                    <w:t>Mot de passe : AQIFGA_03-12</w:t>
                  </w:r>
                </w:p>
                <w:p w:rsidR="00BE5FC0" w:rsidRDefault="00BE5FC0" w:rsidP="00195743">
                  <w:pPr>
                    <w:tabs>
                      <w:tab w:val="left" w:pos="1134"/>
                    </w:tabs>
                    <w:spacing w:after="0"/>
                  </w:pPr>
                </w:p>
                <w:p w:rsidR="00BE5FC0" w:rsidRDefault="00BE5FC0" w:rsidP="00BE5FC0">
                  <w:pPr>
                    <w:pStyle w:val="Pieddepage"/>
                    <w:rPr>
                      <w:noProof/>
                      <w:lang w:eastAsia="fr-CA"/>
                    </w:rPr>
                  </w:pPr>
                  <w:r>
                    <w:t>Document préparé par Doris St-Amant</w:t>
                  </w:r>
                </w:p>
                <w:p w:rsidR="00E809D5" w:rsidRPr="00E809D5" w:rsidRDefault="00324689" w:rsidP="00BE5FC0">
                  <w:pPr>
                    <w:pStyle w:val="Pieddepage"/>
                  </w:pPr>
                  <w:r>
                    <w:t>e</w:t>
                  </w:r>
                  <w:r w:rsidR="00E809D5" w:rsidRPr="00E809D5">
                    <w:t>t Wivecke Dahl</w:t>
                  </w:r>
                </w:p>
                <w:p w:rsidR="00BE5FC0" w:rsidRDefault="00BE5FC0" w:rsidP="00195743">
                  <w:pPr>
                    <w:tabs>
                      <w:tab w:val="left" w:pos="1134"/>
                    </w:tabs>
                    <w:spacing w:after="0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Pr="00FD142C">
        <w:rPr>
          <w:noProof/>
          <w:lang w:eastAsia="fr-CA"/>
        </w:rPr>
        <w:pict>
          <v:shape id="Zone de texte 6" o:spid="_x0000_s1028" type="#_x0000_t202" style="position:absolute;margin-left:171.9pt;margin-top:647.55pt;width:78.75pt;height:32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" fillcolor="white [3201]" stroked="f" strokeweight=".5pt">
            <v:textbox>
              <w:txbxContent>
                <w:p w:rsidR="00BE5FC0" w:rsidRDefault="00BE5FC0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838200" cy="295275"/>
                        <wp:effectExtent l="0" t="0" r="0" b="9525"/>
                        <wp:docPr id="29" name="Image 29" descr="http://i.creativecommons.org/l/by-nc-sa/3.0/88x3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Image 29" descr="http://i.creativecommons.org/l/by-nc-sa/3.0/88x31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5743">
        <w:rPr>
          <w:b/>
        </w:rPr>
        <w:br w:type="page"/>
      </w:r>
    </w:p>
    <w:p w:rsidR="00195743" w:rsidRDefault="00195743" w:rsidP="00195743">
      <w:pPr>
        <w:rPr>
          <w:b/>
        </w:rPr>
      </w:pPr>
    </w:p>
    <w:p w:rsidR="00195743" w:rsidRDefault="00195743" w:rsidP="00195743">
      <w:pPr>
        <w:spacing w:after="0"/>
        <w:jc w:val="center"/>
        <w:rPr>
          <w:b/>
        </w:rPr>
      </w:pPr>
    </w:p>
    <w:p w:rsidR="00CE27BD" w:rsidRDefault="00CE27BD" w:rsidP="00195743">
      <w:pPr>
        <w:rPr>
          <w:b/>
          <w:i/>
          <w:sz w:val="28"/>
        </w:rPr>
        <w:sectPr w:rsidR="00CE27BD" w:rsidSect="00983EC2">
          <w:headerReference w:type="first" r:id="rId14"/>
          <w:footerReference w:type="first" r:id="rId15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CE27BD" w:rsidRDefault="00CE27BD" w:rsidP="00195743">
      <w:pPr>
        <w:spacing w:after="0"/>
        <w:jc w:val="center"/>
        <w:rPr>
          <w:b/>
          <w:i/>
          <w:sz w:val="28"/>
        </w:rPr>
      </w:pPr>
    </w:p>
    <w:p w:rsidR="00195743" w:rsidRDefault="00195743" w:rsidP="00195743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Tâche 11</w:t>
      </w:r>
    </w:p>
    <w:p w:rsidR="00BE5FC0" w:rsidRDefault="00BE5FC0" w:rsidP="00BE5FC0">
      <w:pPr>
        <w:spacing w:after="0"/>
        <w:jc w:val="center"/>
        <w:rPr>
          <w:b/>
          <w:i/>
          <w:sz w:val="28"/>
          <w:u w:val="single"/>
        </w:rPr>
      </w:pPr>
      <w:r w:rsidRPr="000434D1">
        <w:rPr>
          <w:b/>
          <w:i/>
          <w:sz w:val="28"/>
          <w:u w:val="single"/>
        </w:rPr>
        <w:t>A</w:t>
      </w:r>
      <w:r>
        <w:rPr>
          <w:b/>
          <w:i/>
          <w:sz w:val="28"/>
          <w:u w:val="single"/>
        </w:rPr>
        <w:t>ctivité d’apprentissage sur les SCHÉMAS DE PRINCIPES</w:t>
      </w:r>
    </w:p>
    <w:p w:rsidR="00BE5FC0" w:rsidRDefault="00BE5FC0" w:rsidP="00BE5FC0">
      <w:pPr>
        <w:spacing w:after="0"/>
        <w:jc w:val="center"/>
        <w:rPr>
          <w:b/>
          <w:i/>
          <w:sz w:val="28"/>
          <w:u w:val="single"/>
        </w:rPr>
      </w:pPr>
    </w:p>
    <w:p w:rsidR="00BE5FC0" w:rsidRPr="00517085" w:rsidRDefault="00BE5FC0" w:rsidP="00BE5FC0">
      <w:pPr>
        <w:spacing w:after="0"/>
        <w:jc w:val="both"/>
        <w:rPr>
          <w:i/>
        </w:rPr>
      </w:pPr>
      <w:r w:rsidRPr="00517085">
        <w:rPr>
          <w:i/>
        </w:rPr>
        <w:t xml:space="preserve">L’activité suivante vous aidera à </w:t>
      </w:r>
      <w:r>
        <w:rPr>
          <w:i/>
        </w:rPr>
        <w:t>tracer le schéma des principes de votre moitié de pont.</w:t>
      </w:r>
    </w:p>
    <w:p w:rsidR="00BE5FC0" w:rsidRPr="00517085" w:rsidRDefault="00BE5FC0" w:rsidP="00BE5FC0">
      <w:pPr>
        <w:spacing w:after="0"/>
        <w:jc w:val="both"/>
        <w:rPr>
          <w:i/>
        </w:rPr>
      </w:pPr>
      <w:r w:rsidRPr="00517085">
        <w:rPr>
          <w:i/>
        </w:rPr>
        <w:t xml:space="preserve">Mais avant de commencer, vérifions d’abord l’état de vos connaissances sur le sujet. </w:t>
      </w:r>
    </w:p>
    <w:p w:rsidR="00BE5FC0" w:rsidRDefault="00BE5FC0" w:rsidP="00BE5FC0">
      <w:pPr>
        <w:spacing w:after="0"/>
        <w:jc w:val="both"/>
      </w:pPr>
    </w:p>
    <w:p w:rsidR="00BE5FC0" w:rsidRDefault="00E809D5" w:rsidP="00BE5FC0">
      <w:pPr>
        <w:spacing w:after="0"/>
        <w:jc w:val="both"/>
        <w:rPr>
          <w:i/>
        </w:rPr>
      </w:pPr>
      <w:r>
        <w:rPr>
          <w:i/>
        </w:rPr>
        <w:t>Répondez aux</w:t>
      </w:r>
      <w:r w:rsidR="00BE5FC0">
        <w:rPr>
          <w:i/>
        </w:rPr>
        <w:t xml:space="preserve"> questions suivantes, au meilleur de vos connaissances actuelles</w:t>
      </w:r>
    </w:p>
    <w:p w:rsidR="00BE5FC0" w:rsidRDefault="00BE5FC0" w:rsidP="00BE5FC0">
      <w:pPr>
        <w:spacing w:after="0"/>
        <w:jc w:val="both"/>
        <w:rPr>
          <w:i/>
        </w:rPr>
      </w:pPr>
    </w:p>
    <w:p w:rsidR="00BE5FC0" w:rsidRDefault="00BE5FC0" w:rsidP="00BE5FC0">
      <w:pPr>
        <w:spacing w:after="0"/>
        <w:jc w:val="both"/>
        <w:rPr>
          <w:b/>
          <w:i/>
          <w:sz w:val="28"/>
          <w:u w:val="single"/>
        </w:rPr>
      </w:pPr>
      <w:r w:rsidRPr="00515F58">
        <w:rPr>
          <w:b/>
          <w:i/>
          <w:sz w:val="28"/>
          <w:u w:val="single"/>
        </w:rPr>
        <w:t>Ce que je connais</w:t>
      </w:r>
    </w:p>
    <w:p w:rsidR="00BE5FC0" w:rsidRPr="00515F58" w:rsidRDefault="00BE5FC0" w:rsidP="00BE5FC0">
      <w:pPr>
        <w:spacing w:after="0"/>
        <w:jc w:val="both"/>
        <w:rPr>
          <w:b/>
          <w:i/>
          <w:sz w:val="28"/>
          <w:u w:val="single"/>
        </w:rPr>
      </w:pPr>
    </w:p>
    <w:p w:rsidR="00BE5FC0" w:rsidRDefault="00BE5FC0" w:rsidP="00BE5FC0">
      <w:pPr>
        <w:pStyle w:val="Paragraphedeliste"/>
        <w:numPr>
          <w:ilvl w:val="0"/>
          <w:numId w:val="1"/>
        </w:numPr>
        <w:spacing w:after="0"/>
        <w:jc w:val="both"/>
        <w:rPr>
          <w:lang w:val="fr-FR"/>
        </w:rPr>
      </w:pPr>
      <w:r>
        <w:rPr>
          <w:lang w:val="fr-FR"/>
        </w:rPr>
        <w:t xml:space="preserve">Qu’est-ce qu’un schéma des principes? </w:t>
      </w:r>
      <w:r w:rsidR="00B22104">
        <w:rPr>
          <w:lang w:val="fr-FR"/>
        </w:rPr>
        <w:t>Quels éléments doivent y apparaître</w:t>
      </w:r>
      <w:r>
        <w:rPr>
          <w:lang w:val="fr-FR"/>
        </w:rPr>
        <w:t>?</w:t>
      </w:r>
    </w:p>
    <w:p w:rsidR="00BE5FC0" w:rsidRDefault="00BE5FC0" w:rsidP="00BE5FC0">
      <w:pPr>
        <w:pStyle w:val="Paragraphedeliste"/>
        <w:spacing w:after="0"/>
        <w:ind w:left="360"/>
        <w:jc w:val="both"/>
        <w:rPr>
          <w:lang w:val="fr-FR"/>
        </w:rPr>
      </w:pPr>
    </w:p>
    <w:tbl>
      <w:tblPr>
        <w:tblStyle w:val="Grilledutableau"/>
        <w:tblW w:w="0" w:type="auto"/>
        <w:tblInd w:w="360" w:type="dxa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502"/>
      </w:tblGrid>
      <w:tr w:rsidR="00BE5FC0" w:rsidTr="00BE5FC0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BE5FC0" w:rsidRDefault="00BE5FC0" w:rsidP="000D455D"/>
        </w:tc>
      </w:tr>
      <w:tr w:rsidR="00BE5FC0" w:rsidTr="00BE5FC0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BE5FC0" w:rsidRDefault="00BE5FC0" w:rsidP="000D455D"/>
        </w:tc>
      </w:tr>
      <w:tr w:rsidR="00BE5FC0" w:rsidTr="00BE5FC0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BE5FC0" w:rsidRDefault="00BE5FC0" w:rsidP="000D455D"/>
        </w:tc>
      </w:tr>
      <w:tr w:rsidR="00BE5FC0" w:rsidTr="00BE5FC0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BE5FC0" w:rsidRDefault="00BE5FC0" w:rsidP="000D455D"/>
        </w:tc>
      </w:tr>
      <w:tr w:rsidR="00BE5FC0" w:rsidTr="00BE5FC0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BE5FC0" w:rsidRDefault="00BE5FC0" w:rsidP="000D455D"/>
        </w:tc>
      </w:tr>
      <w:tr w:rsidR="00BE5FC0" w:rsidTr="00BE5FC0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BE5FC0" w:rsidRDefault="00BE5FC0" w:rsidP="000D455D"/>
        </w:tc>
      </w:tr>
      <w:tr w:rsidR="00BE5FC0" w:rsidTr="00BE5FC0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BE5FC0" w:rsidRDefault="00BE5FC0" w:rsidP="000D455D"/>
        </w:tc>
      </w:tr>
      <w:tr w:rsidR="00BE5FC0" w:rsidTr="00BE5FC0">
        <w:tc>
          <w:tcPr>
            <w:tcW w:w="850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BE5FC0" w:rsidRDefault="00BE5FC0" w:rsidP="000D455D"/>
        </w:tc>
      </w:tr>
    </w:tbl>
    <w:p w:rsidR="00BE5FC0" w:rsidRDefault="00BE5FC0" w:rsidP="00BE5FC0">
      <w:pPr>
        <w:spacing w:after="120"/>
        <w:jc w:val="both"/>
        <w:rPr>
          <w:b/>
          <w:i/>
          <w:sz w:val="28"/>
          <w:u w:val="single"/>
        </w:rPr>
      </w:pPr>
    </w:p>
    <w:p w:rsidR="00BE5FC0" w:rsidRDefault="00BE5FC0" w:rsidP="00BE5FC0">
      <w:pPr>
        <w:spacing w:after="120"/>
        <w:jc w:val="both"/>
        <w:rPr>
          <w:b/>
          <w:i/>
          <w:sz w:val="28"/>
          <w:u w:val="single"/>
        </w:rPr>
      </w:pPr>
    </w:p>
    <w:p w:rsidR="00BE5FC0" w:rsidRDefault="00BE5FC0" w:rsidP="00BE5FC0">
      <w:pPr>
        <w:spacing w:after="120"/>
        <w:jc w:val="both"/>
        <w:rPr>
          <w:b/>
          <w:i/>
          <w:sz w:val="28"/>
          <w:u w:val="single"/>
        </w:rPr>
      </w:pPr>
      <w:r w:rsidRPr="000434D1">
        <w:rPr>
          <w:b/>
          <w:i/>
          <w:sz w:val="28"/>
          <w:u w:val="single"/>
        </w:rPr>
        <w:t>Activité d’apprentissage</w:t>
      </w:r>
    </w:p>
    <w:p w:rsidR="00BE5FC0" w:rsidRDefault="00BE5FC0" w:rsidP="00BE5FC0">
      <w:pPr>
        <w:spacing w:after="120"/>
        <w:jc w:val="both"/>
        <w:rPr>
          <w:b/>
          <w:i/>
          <w:sz w:val="28"/>
          <w:u w:val="single"/>
        </w:rPr>
      </w:pPr>
    </w:p>
    <w:p w:rsidR="00BE5FC0" w:rsidRDefault="00B22104" w:rsidP="00BE5FC0">
      <w:pPr>
        <w:spacing w:after="0"/>
        <w:jc w:val="both"/>
        <w:rPr>
          <w:i/>
          <w:lang w:val="fr-FR"/>
        </w:rPr>
      </w:pPr>
      <w:r>
        <w:rPr>
          <w:i/>
          <w:lang w:val="fr-FR"/>
        </w:rPr>
        <w:t xml:space="preserve">Pour en apprendre davantage sur les schémas des principes consultez le </w:t>
      </w:r>
      <w:r w:rsidR="007F565A">
        <w:rPr>
          <w:i/>
          <w:lang w:val="fr-FR"/>
        </w:rPr>
        <w:t>lien suivant</w:t>
      </w:r>
      <w:r w:rsidR="00F614B8">
        <w:rPr>
          <w:i/>
          <w:lang w:val="fr-FR"/>
        </w:rPr>
        <w:t xml:space="preserve"> et complétez les exercices proposés</w:t>
      </w:r>
      <w:r w:rsidR="007F565A">
        <w:rPr>
          <w:i/>
          <w:lang w:val="fr-FR"/>
        </w:rPr>
        <w:t> :</w:t>
      </w:r>
    </w:p>
    <w:p w:rsidR="007F565A" w:rsidRDefault="00FD142C" w:rsidP="007F565A">
      <w:pPr>
        <w:spacing w:after="0"/>
        <w:rPr>
          <w:i/>
          <w:lang w:val="fr-FR"/>
        </w:rPr>
      </w:pPr>
      <w:hyperlink r:id="rId16" w:history="1">
        <w:r w:rsidR="00F67CC0" w:rsidRPr="00F67CC0">
          <w:rPr>
            <w:rStyle w:val="Lienhypertexte"/>
            <w:i/>
            <w:lang w:val="fr-FR"/>
          </w:rPr>
          <w:t>Étude des principes.pptx</w:t>
        </w:r>
      </w:hyperlink>
    </w:p>
    <w:p w:rsidR="00F67CC0" w:rsidRDefault="00F67CC0" w:rsidP="007F565A">
      <w:pPr>
        <w:spacing w:after="0"/>
        <w:rPr>
          <w:i/>
          <w:lang w:val="fr-FR"/>
        </w:rPr>
      </w:pPr>
    </w:p>
    <w:p w:rsidR="00F614B8" w:rsidRDefault="00F614B8" w:rsidP="007F565A">
      <w:pPr>
        <w:spacing w:after="0"/>
        <w:rPr>
          <w:i/>
          <w:lang w:val="fr-FR"/>
        </w:rPr>
      </w:pPr>
      <w:r>
        <w:rPr>
          <w:i/>
          <w:lang w:val="fr-FR"/>
        </w:rPr>
        <w:t>À l’aide des tableaux des symboles normalisés</w:t>
      </w:r>
      <w:r w:rsidR="00E809D5">
        <w:rPr>
          <w:i/>
          <w:lang w:val="fr-FR"/>
        </w:rPr>
        <w:t xml:space="preserve">, tracez maintenant le schéma </w:t>
      </w:r>
      <w:r>
        <w:rPr>
          <w:i/>
          <w:lang w:val="fr-FR"/>
        </w:rPr>
        <w:t>des principes du mécanisme d’abaissement et de soul</w:t>
      </w:r>
      <w:r w:rsidR="00E809D5">
        <w:rPr>
          <w:i/>
          <w:lang w:val="fr-FR"/>
        </w:rPr>
        <w:t>èvement du pont dans le dossier technique qui se trouve dans les pages suivantes.</w:t>
      </w:r>
    </w:p>
    <w:p w:rsidR="007249CE" w:rsidRPr="007F565A" w:rsidRDefault="00FD142C" w:rsidP="007F565A">
      <w:pPr>
        <w:spacing w:after="0"/>
        <w:rPr>
          <w:i/>
          <w:lang w:val="fr-FR"/>
        </w:rPr>
      </w:pPr>
      <w:r>
        <w:rPr>
          <w:i/>
          <w:noProof/>
          <w:lang w:eastAsia="fr-CA"/>
        </w:rPr>
        <w:pict>
          <v:shape id="Zone de texte 672" o:spid="_x0000_s1029" type="#_x0000_t202" style="position:absolute;margin-left:.9pt;margin-top:11.6pt;width:434.25pt;height:74.2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" fillcolor="white [3201]" strokeweight=".5pt">
            <v:textbox>
              <w:txbxContent>
                <w:p w:rsidR="007249CE" w:rsidRDefault="007249CE">
                  <w:r>
                    <w:t>Vous êtes maintenant rendus à l’étape de préparer votre dossier technique. Tous les documents que vous devez compléter se trouvent dans les p</w:t>
                  </w:r>
                  <w:r w:rsidR="009123F0">
                    <w:t>ages suivantes. Aidez-vous des tâches que vous avez réalisées dans les cahiers précédents. Votre enseignant basera une bonne partie de son évaluation sur ce dossier.</w:t>
                  </w:r>
                </w:p>
              </w:txbxContent>
            </v:textbox>
          </v:shape>
        </w:pict>
      </w:r>
    </w:p>
    <w:p w:rsidR="007F565A" w:rsidRDefault="007F565A" w:rsidP="00195743">
      <w:pPr>
        <w:spacing w:after="0"/>
        <w:jc w:val="center"/>
        <w:rPr>
          <w:b/>
          <w:i/>
          <w:sz w:val="28"/>
        </w:rPr>
      </w:pPr>
    </w:p>
    <w:p w:rsidR="00195743" w:rsidRDefault="00195743" w:rsidP="00195743">
      <w:pPr>
        <w:spacing w:after="0"/>
      </w:pPr>
    </w:p>
    <w:p w:rsidR="00195743" w:rsidRDefault="00195743" w:rsidP="00195743">
      <w:pPr>
        <w:pStyle w:val="Paragraphedeliste"/>
        <w:spacing w:after="0"/>
        <w:ind w:left="360" w:hanging="360"/>
        <w:jc w:val="both"/>
      </w:pPr>
    </w:p>
    <w:p w:rsidR="00195743" w:rsidRDefault="00195743" w:rsidP="00195743">
      <w:pPr>
        <w:pStyle w:val="Paragraphedeliste"/>
        <w:spacing w:after="0"/>
        <w:ind w:left="360" w:hanging="360"/>
        <w:jc w:val="both"/>
      </w:pPr>
    </w:p>
    <w:p w:rsidR="00195743" w:rsidRDefault="00195743" w:rsidP="00195743">
      <w:pPr>
        <w:pStyle w:val="Paragraphedeliste"/>
        <w:spacing w:after="0"/>
        <w:ind w:left="360" w:hanging="360"/>
        <w:jc w:val="both"/>
      </w:pPr>
    </w:p>
    <w:p w:rsidR="00195743" w:rsidRDefault="00195743" w:rsidP="00195743">
      <w:pPr>
        <w:pStyle w:val="Paragraphedeliste"/>
        <w:spacing w:after="0"/>
        <w:ind w:left="360" w:hanging="360"/>
        <w:jc w:val="both"/>
      </w:pPr>
    </w:p>
    <w:p w:rsidR="00195743" w:rsidRDefault="00195743" w:rsidP="00195743">
      <w:pPr>
        <w:pStyle w:val="Paragraphedeliste"/>
        <w:spacing w:after="0"/>
        <w:ind w:left="360" w:hanging="360"/>
        <w:jc w:val="both"/>
      </w:pPr>
    </w:p>
    <w:p w:rsidR="00195743" w:rsidRDefault="00195743" w:rsidP="00195743">
      <w:pPr>
        <w:pStyle w:val="Paragraphedeliste"/>
        <w:spacing w:after="0"/>
        <w:ind w:left="360" w:hanging="360"/>
        <w:jc w:val="both"/>
      </w:pPr>
    </w:p>
    <w:p w:rsidR="00F614B8" w:rsidRDefault="00F614B8" w:rsidP="00F614B8">
      <w:pPr>
        <w:spacing w:after="0"/>
        <w:jc w:val="both"/>
        <w:rPr>
          <w:i/>
        </w:rPr>
      </w:pPr>
    </w:p>
    <w:p w:rsidR="00F614B8" w:rsidRDefault="00F614B8" w:rsidP="00F614B8">
      <w:pPr>
        <w:pStyle w:val="Paragraphedeliste"/>
        <w:spacing w:after="0"/>
        <w:ind w:left="360"/>
      </w:pPr>
    </w:p>
    <w:p w:rsidR="00F614B8" w:rsidRDefault="00F614B8" w:rsidP="00F614B8">
      <w:pPr>
        <w:spacing w:after="0"/>
      </w:pPr>
    </w:p>
    <w:p w:rsidR="00F614B8" w:rsidRDefault="00F614B8" w:rsidP="00F614B8">
      <w:pPr>
        <w:spacing w:after="0"/>
      </w:pPr>
    </w:p>
    <w:p w:rsidR="00F614B8" w:rsidRDefault="00F614B8" w:rsidP="00F614B8">
      <w:pPr>
        <w:pStyle w:val="Paragraphedeliste"/>
        <w:spacing w:after="0"/>
        <w:ind w:left="360"/>
        <w:jc w:val="both"/>
      </w:pPr>
    </w:p>
    <w:p w:rsidR="00CE27BD" w:rsidRDefault="00CE27BD" w:rsidP="00F614B8">
      <w:pPr>
        <w:sectPr w:rsidR="00CE27BD" w:rsidSect="00983EC2"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F614B8" w:rsidRDefault="00F614B8" w:rsidP="00F614B8"/>
    <w:p w:rsidR="000C7AA1" w:rsidRDefault="00FD142C" w:rsidP="000C7AA1">
      <w:pPr>
        <w:spacing w:after="0"/>
        <w:jc w:val="center"/>
        <w:rPr>
          <w:b/>
        </w:rPr>
      </w:pPr>
      <w:r>
        <w:rPr>
          <w:b/>
          <w:noProof/>
          <w:lang w:eastAsia="fr-CA"/>
        </w:rPr>
        <w:pict>
          <v:shape id="_x0000_s1053" type="#_x0000_t202" style="position:absolute;left:0;text-align:left;margin-left:-17.85pt;margin-top:-15pt;width:496.5pt;height:518.25pt;z-index:2516761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" fillcolor="white [3201]" strokeweight=".5pt">
            <v:path arrowok="t"/>
            <v:textbox>
              <w:txbxContent>
                <w:p w:rsidR="000C7AA1" w:rsidRDefault="000C7AA1" w:rsidP="000C7AA1">
                  <w:pPr>
                    <w:jc w:val="center"/>
                  </w:pPr>
                </w:p>
                <w:p w:rsidR="000C7AA1" w:rsidRPr="00E74292" w:rsidRDefault="000C7AA1" w:rsidP="000C7AA1">
                  <w:pPr>
                    <w:jc w:val="center"/>
                    <w:rPr>
                      <w:b/>
                      <w:sz w:val="36"/>
                    </w:rPr>
                  </w:pPr>
                  <w:r w:rsidRPr="00E74292">
                    <w:rPr>
                      <w:b/>
                      <w:sz w:val="36"/>
                    </w:rPr>
                    <w:t>“Faire le pont entre les deux rives!”</w:t>
                  </w:r>
                </w:p>
                <w:p w:rsidR="000C7AA1" w:rsidRPr="000C0683" w:rsidRDefault="000C7AA1" w:rsidP="000C7AA1">
                  <w:pPr>
                    <w:jc w:val="center"/>
                    <w:rPr>
                      <w:i/>
                    </w:rPr>
                  </w:pPr>
                </w:p>
                <w:p w:rsidR="000C7AA1" w:rsidRPr="000C0683" w:rsidRDefault="000C7AA1" w:rsidP="000C7AA1">
                  <w:pPr>
                    <w:spacing w:after="24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Dossier technique</w:t>
                  </w:r>
                </w:p>
                <w:p w:rsidR="000C7AA1" w:rsidRDefault="000C7AA1" w:rsidP="000C7AA1">
                  <w:pPr>
                    <w:spacing w:after="240"/>
                    <w:jc w:val="center"/>
                    <w:rPr>
                      <w:b/>
                      <w:sz w:val="32"/>
                    </w:rPr>
                  </w:pPr>
                </w:p>
                <w:p w:rsidR="000C7AA1" w:rsidRDefault="000C7AA1" w:rsidP="000C7AA1">
                  <w:pPr>
                    <w:spacing w:after="0"/>
                    <w:jc w:val="center"/>
                    <w:rPr>
                      <w:sz w:val="20"/>
                      <w:szCs w:val="20"/>
                      <w:lang w:eastAsia="fr-CA"/>
                    </w:rPr>
                  </w:pPr>
                  <w:r>
                    <w:rPr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124575" cy="3438525"/>
                        <wp:effectExtent l="0" t="0" r="9525" b="9525"/>
                        <wp:docPr id="2" name="Image 5" descr="Description : C:\Users\a14532\Pictures\Projet AQIFGA\LE_PON~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 descr="Description : C:\Users\a14532\Pictures\Projet AQIFGA\LE_PON~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4575" cy="3438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7AA1" w:rsidRPr="00C65554" w:rsidRDefault="000C7AA1" w:rsidP="000C7AA1">
                  <w:pPr>
                    <w:spacing w:after="0"/>
                    <w:rPr>
                      <w:rFonts w:ascii="Arial-BoldMT" w:cs="Arial-BoldMT"/>
                      <w:b/>
                      <w:bCs/>
                      <w:color w:val="000000"/>
                      <w:sz w:val="17"/>
                      <w:szCs w:val="17"/>
                      <w:lang w:val="en-CA"/>
                    </w:rPr>
                  </w:pPr>
                  <w:r w:rsidRPr="00C65554">
                    <w:rPr>
                      <w:rFonts w:ascii="Arial-BoldMT" w:cs="Arial-BoldMT"/>
                      <w:b/>
                      <w:bCs/>
                      <w:color w:val="000000"/>
                      <w:sz w:val="17"/>
                      <w:szCs w:val="17"/>
                      <w:lang w:val="en-CA"/>
                    </w:rPr>
                    <w:t>Source : Wikimedia Commons</w:t>
                  </w:r>
                </w:p>
                <w:p w:rsidR="000C7AA1" w:rsidRPr="00C65554" w:rsidRDefault="000C7AA1" w:rsidP="000C7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cs="Arial-BoldMT"/>
                      <w:b/>
                      <w:bCs/>
                      <w:color w:val="1155CD"/>
                      <w:sz w:val="17"/>
                      <w:szCs w:val="17"/>
                      <w:lang w:val="en-CA"/>
                    </w:rPr>
                  </w:pPr>
                  <w:r w:rsidRPr="00C65554">
                    <w:rPr>
                      <w:rFonts w:ascii="Arial-BoldMT" w:cs="Arial-BoldMT"/>
                      <w:b/>
                      <w:bCs/>
                      <w:color w:val="1155CD"/>
                      <w:sz w:val="17"/>
                      <w:szCs w:val="17"/>
                      <w:lang w:val="en-CA"/>
                    </w:rPr>
                    <w:t>http://upload.wikimedia.org/wikipedia/commons/9/94/Le_pont_levis_autoroutier_et_des_bateaux_de_croisi%C3%</w:t>
                  </w:r>
                </w:p>
                <w:p w:rsidR="000C7AA1" w:rsidRDefault="000C7AA1" w:rsidP="000C7AA1">
                  <w:r>
                    <w:rPr>
                      <w:rFonts w:ascii="Arial-BoldMT" w:cs="Arial-BoldMT"/>
                      <w:b/>
                      <w:bCs/>
                      <w:color w:val="1155CD"/>
                      <w:sz w:val="17"/>
                      <w:szCs w:val="17"/>
                    </w:rPr>
                    <w:t>A8re_accost%C3%A9s_au_Moll_Adossat.jpg</w:t>
                  </w:r>
                </w:p>
              </w:txbxContent>
            </v:textbox>
          </v:shape>
        </w:pict>
      </w:r>
    </w:p>
    <w:p w:rsidR="000C7AA1" w:rsidRPr="00BD4F97" w:rsidRDefault="00FD142C" w:rsidP="000C7AA1">
      <w:pPr>
        <w:rPr>
          <w:b/>
        </w:rPr>
        <w:sectPr w:rsidR="000C7AA1" w:rsidRPr="00BD4F97" w:rsidSect="00983EC2">
          <w:headerReference w:type="first" r:id="rId17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  <w:r w:rsidRPr="00FD142C">
        <w:rPr>
          <w:noProof/>
          <w:lang w:eastAsia="fr-CA"/>
        </w:rPr>
        <w:pict>
          <v:shape id="Zone de texte 1" o:spid="_x0000_s1030" type="#_x0000_t202" style="position:absolute;margin-left:-17.85pt;margin-top:496.05pt;width:496.5pt;height:175.5pt;z-index:2516771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" fillcolor="white [3201]" strokeweight=".5pt">
            <v:path arrowok="t"/>
            <v:textbox>
              <w:txbxContent>
                <w:p w:rsidR="000C7AA1" w:rsidRDefault="000C7AA1" w:rsidP="000C7AA1">
                  <w:pPr>
                    <w:tabs>
                      <w:tab w:val="left" w:pos="1134"/>
                    </w:tabs>
                    <w:spacing w:before="240"/>
                    <w:rPr>
                      <w:b/>
                      <w:sz w:val="32"/>
                    </w:rPr>
                  </w:pPr>
                  <w:r w:rsidRPr="000434D1">
                    <w:rPr>
                      <w:b/>
                      <w:sz w:val="32"/>
                    </w:rPr>
                    <w:t>Noms :</w:t>
                  </w:r>
                  <w:r>
                    <w:rPr>
                      <w:b/>
                      <w:sz w:val="32"/>
                    </w:rPr>
                    <w:tab/>
                  </w:r>
                  <w:r w:rsidRPr="000434D1">
                    <w:rPr>
                      <w:b/>
                      <w:sz w:val="32"/>
                    </w:rPr>
                    <w:t>________________________________________________</w:t>
                  </w:r>
                  <w:r>
                    <w:rPr>
                      <w:b/>
                      <w:sz w:val="32"/>
                    </w:rPr>
                    <w:t>_____</w:t>
                  </w:r>
                  <w:r w:rsidRPr="000434D1">
                    <w:rPr>
                      <w:b/>
                      <w:sz w:val="32"/>
                    </w:rPr>
                    <w:tab/>
                  </w:r>
                  <w:r>
                    <w:rPr>
                      <w:b/>
                      <w:sz w:val="32"/>
                    </w:rPr>
                    <w:t>_</w:t>
                  </w:r>
                  <w:r w:rsidRPr="000434D1">
                    <w:rPr>
                      <w:b/>
                      <w:sz w:val="32"/>
                    </w:rPr>
                    <w:t>_________________________________________________</w:t>
                  </w:r>
                  <w:r>
                    <w:rPr>
                      <w:b/>
                      <w:sz w:val="32"/>
                    </w:rPr>
                    <w:t>__</w:t>
                  </w:r>
                  <w:r w:rsidRPr="000434D1">
                    <w:rPr>
                      <w:b/>
                      <w:sz w:val="32"/>
                    </w:rPr>
                    <w:t>_</w:t>
                  </w:r>
                </w:p>
                <w:p w:rsidR="000C7AA1" w:rsidRPr="000F71B3" w:rsidRDefault="000C7AA1" w:rsidP="000C7AA1">
                  <w:pPr>
                    <w:tabs>
                      <w:tab w:val="left" w:pos="1134"/>
                    </w:tabs>
                    <w:rPr>
                      <w:b/>
                      <w:sz w:val="10"/>
                    </w:rPr>
                  </w:pPr>
                </w:p>
                <w:p w:rsidR="000C7AA1" w:rsidRDefault="000C7AA1" w:rsidP="000C7AA1">
                  <w:pPr>
                    <w:tabs>
                      <w:tab w:val="left" w:pos="1134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Centre :</w:t>
                  </w:r>
                  <w:r>
                    <w:rPr>
                      <w:b/>
                      <w:sz w:val="32"/>
                    </w:rPr>
                    <w:tab/>
                    <w:t>_____________________________________________________</w:t>
                  </w:r>
                </w:p>
                <w:p w:rsidR="000C7AA1" w:rsidRDefault="000C7AA1" w:rsidP="000C7AA1">
                  <w:pPr>
                    <w:tabs>
                      <w:tab w:val="left" w:pos="1134"/>
                    </w:tabs>
                    <w:spacing w:after="0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Forum de questions: </w:t>
                  </w:r>
                  <w:hyperlink r:id="rId18" w:history="1">
                    <w:r>
                      <w:rPr>
                        <w:rStyle w:val="Lienhypertexte"/>
                        <w:rFonts w:ascii="Segoe UI" w:eastAsia="Times New Roman" w:hAnsi="Segoe UI" w:cs="Segoe UI"/>
                        <w:sz w:val="20"/>
                        <w:szCs w:val="20"/>
                      </w:rPr>
                      <w:t>http://moodle.ticfga.ca/course/index.php?categoryid=13</w:t>
                    </w:r>
                  </w:hyperlink>
                </w:p>
                <w:p w:rsidR="000C7AA1" w:rsidRDefault="000C7AA1" w:rsidP="000C7AA1">
                  <w:pPr>
                    <w:tabs>
                      <w:tab w:val="left" w:pos="1134"/>
                    </w:tabs>
                    <w:spacing w:after="0"/>
                  </w:pPr>
                  <w:r>
                    <w:t>Mot de passe : AQIFGA_03-12</w:t>
                  </w:r>
                </w:p>
                <w:p w:rsidR="00324689" w:rsidRPr="000F71B3" w:rsidRDefault="00324689" w:rsidP="000C7AA1">
                  <w:pPr>
                    <w:tabs>
                      <w:tab w:val="left" w:pos="1134"/>
                    </w:tabs>
                    <w:spacing w:after="0"/>
                    <w:rPr>
                      <w:b/>
                      <w:sz w:val="20"/>
                    </w:rPr>
                  </w:pPr>
                  <w:r>
                    <w:t>Document préparé par Doris St-Amant et Wivecke Dahl</w:t>
                  </w:r>
                </w:p>
              </w:txbxContent>
            </v:textbox>
          </v:shape>
        </w:pict>
      </w:r>
      <w:r w:rsidRPr="00FD142C">
        <w:rPr>
          <w:noProof/>
          <w:lang w:eastAsia="fr-CA"/>
        </w:rPr>
        <w:pict>
          <v:shape id="Zone de texte 28" o:spid="_x0000_s1031" type="#_x0000_t202" style="position:absolute;margin-left:243.9pt;margin-top:631.8pt;width:79.5pt;height:33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" fillcolor="white [3201]" stroked="f" strokeweight=".5pt">
            <v:textbox>
              <w:txbxContent>
                <w:p w:rsidR="00324689" w:rsidRDefault="00324689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838200" cy="295275"/>
                        <wp:effectExtent l="0" t="0" r="0" b="9525"/>
                        <wp:docPr id="27" name="Image 27" descr="Contrat Creative Commons">
                          <a:hlinkClick xmlns:a="http://schemas.openxmlformats.org/drawingml/2006/main" r:id="rId19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Image 25" descr="Contrat Creative Commons">
                                  <a:hlinkClick r:id="rId19"/>
                                </pic:cNvPr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7AA1">
        <w:rPr>
          <w:b/>
        </w:rPr>
        <w:br w:type="page"/>
      </w:r>
    </w:p>
    <w:p w:rsidR="000C7AA1" w:rsidRDefault="000C7AA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lastRenderedPageBreak/>
        <w:br w:type="page"/>
      </w:r>
    </w:p>
    <w:p w:rsidR="00E809D5" w:rsidRDefault="00E809D5" w:rsidP="00E809D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9576A">
        <w:rPr>
          <w:rFonts w:ascii="Comic Sans MS" w:hAnsi="Comic Sans MS"/>
          <w:sz w:val="28"/>
          <w:szCs w:val="28"/>
        </w:rPr>
        <w:lastRenderedPageBreak/>
        <w:t>Croquis</w:t>
      </w:r>
    </w:p>
    <w:p w:rsidR="000C7AA1" w:rsidRPr="00D9576A" w:rsidRDefault="000C7AA1" w:rsidP="00E809D5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E809D5" w:rsidRDefault="00E809D5" w:rsidP="00E809D5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Faites le</w:t>
      </w:r>
      <w:r w:rsidRPr="00F24866">
        <w:rPr>
          <w:rFonts w:ascii="Comic Sans MS" w:hAnsi="Comic Sans MS"/>
        </w:rPr>
        <w:t xml:space="preserve"> croquis (dessin à main levée) de votre </w:t>
      </w:r>
      <w:r>
        <w:rPr>
          <w:rFonts w:ascii="Comic Sans MS" w:hAnsi="Comic Sans MS"/>
        </w:rPr>
        <w:t>moitié de pont en utilisant une</w:t>
      </w:r>
      <w:r w:rsidRPr="00F2486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échelle  (mesure sur le plan : mesure réelle).</w:t>
      </w:r>
    </w:p>
    <w:p w:rsidR="00E809D5" w:rsidRPr="00F24866" w:rsidRDefault="00E809D5" w:rsidP="00E809D5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F24866">
        <w:rPr>
          <w:rFonts w:ascii="Comic Sans MS" w:hAnsi="Comic Sans MS"/>
        </w:rPr>
        <w:t xml:space="preserve">ndiquez les </w:t>
      </w:r>
      <w:r w:rsidRPr="00F24866">
        <w:rPr>
          <w:rFonts w:ascii="Comic Sans MS" w:hAnsi="Comic Sans MS"/>
          <w:u w:val="single"/>
        </w:rPr>
        <w:t>dimensions réelles</w:t>
      </w:r>
      <w:r w:rsidRPr="00F24866">
        <w:rPr>
          <w:rFonts w:ascii="Comic Sans MS" w:hAnsi="Comic Sans MS"/>
        </w:rPr>
        <w:t xml:space="preserve"> sur votre dessin.</w:t>
      </w:r>
    </w:p>
    <w:p w:rsidR="00E809D5" w:rsidRPr="00F24866" w:rsidRDefault="00E809D5" w:rsidP="00E809D5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F24866">
        <w:rPr>
          <w:rFonts w:ascii="Comic Sans MS" w:hAnsi="Comic Sans MS"/>
        </w:rPr>
        <w:t>Indiquez à l’aide d’une légende les matériaux utilisés.</w:t>
      </w:r>
    </w:p>
    <w:p w:rsidR="00E809D5" w:rsidRDefault="00FD142C" w:rsidP="00E809D5">
      <w:pPr>
        <w:pStyle w:val="Paragraphedeliste"/>
        <w:spacing w:after="0"/>
        <w:ind w:left="360" w:hanging="360"/>
        <w:jc w:val="both"/>
      </w:pPr>
      <w:r w:rsidRPr="00FD142C">
        <w:rPr>
          <w:rFonts w:ascii="Comic Sans MS" w:hAnsi="Comic Sans MS" w:cs="Times New Roman"/>
          <w:noProof/>
          <w:lang w:eastAsia="fr-CA"/>
        </w:rPr>
        <w:pict>
          <v:shape id="_x0000_s1032" type="#_x0000_t202" style="position:absolute;left:0;text-align:left;margin-left:-13.35pt;margin-top:10.75pt;width:482.25pt;height:496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" fillcolor="white [3201]" strokeweight=".5pt">
            <v:path arrowok="t"/>
            <v:textbox>
              <w:txbxContent>
                <w:p w:rsidR="00E809D5" w:rsidRDefault="00E809D5" w:rsidP="00E809D5">
                  <w:pPr>
                    <w:spacing w:after="0"/>
                    <w:jc w:val="center"/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809D5" w:rsidRPr="00C83F4A" w:rsidRDefault="00E809D5" w:rsidP="00E809D5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E809D5" w:rsidP="00E809D5">
      <w:pPr>
        <w:pStyle w:val="Paragraphedeliste"/>
        <w:spacing w:after="0"/>
        <w:ind w:left="360" w:hanging="360"/>
        <w:jc w:val="both"/>
      </w:pPr>
    </w:p>
    <w:p w:rsidR="00E809D5" w:rsidRDefault="00FD142C" w:rsidP="00E809D5">
      <w:pPr>
        <w:pStyle w:val="Paragraphedeliste"/>
        <w:spacing w:after="0"/>
        <w:ind w:left="360" w:hanging="360"/>
        <w:jc w:val="both"/>
      </w:pPr>
      <w:r>
        <w:rPr>
          <w:noProof/>
          <w:lang w:eastAsia="fr-CA"/>
        </w:rPr>
        <w:pict>
          <v:shape id="Text Box 14" o:spid="_x0000_s1033" type="#_x0000_t202" style="position:absolute;left:0;text-align:left;margin-left:381.9pt;margin-top:4.2pt;width:86.25pt;height:2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">
            <v:textbox>
              <w:txbxContent>
                <w:p w:rsidR="00E809D5" w:rsidRPr="00F24866" w:rsidRDefault="00E809D5" w:rsidP="00E809D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Échelle      :</w:t>
                  </w:r>
                </w:p>
              </w:txbxContent>
            </v:textbox>
          </v:shape>
        </w:pict>
      </w:r>
    </w:p>
    <w:p w:rsidR="000C7AA1" w:rsidRDefault="000C7AA1" w:rsidP="00E809D5">
      <w:pPr>
        <w:jc w:val="center"/>
        <w:rPr>
          <w:rFonts w:ascii="Comic Sans MS" w:hAnsi="Comic Sans MS"/>
          <w:sz w:val="28"/>
          <w:szCs w:val="28"/>
        </w:rPr>
      </w:pPr>
    </w:p>
    <w:p w:rsidR="00E809D5" w:rsidRPr="00D9576A" w:rsidRDefault="00E809D5" w:rsidP="00E809D5">
      <w:pPr>
        <w:jc w:val="center"/>
        <w:rPr>
          <w:rFonts w:ascii="Comic Sans MS" w:hAnsi="Comic Sans MS"/>
          <w:sz w:val="28"/>
          <w:szCs w:val="28"/>
        </w:rPr>
      </w:pPr>
      <w:r w:rsidRPr="00D9576A">
        <w:rPr>
          <w:rFonts w:ascii="Comic Sans MS" w:hAnsi="Comic Sans MS"/>
          <w:sz w:val="28"/>
          <w:szCs w:val="28"/>
        </w:rPr>
        <w:lastRenderedPageBreak/>
        <w:t>Schéma des principes</w:t>
      </w:r>
    </w:p>
    <w:p w:rsidR="00E809D5" w:rsidRPr="002764EA" w:rsidRDefault="00E809D5" w:rsidP="00E809D5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2764EA">
        <w:rPr>
          <w:rFonts w:ascii="Comic Sans MS" w:hAnsi="Comic Sans MS"/>
        </w:rPr>
        <w:t>Fai</w:t>
      </w:r>
      <w:r>
        <w:rPr>
          <w:rFonts w:ascii="Comic Sans MS" w:hAnsi="Comic Sans MS"/>
        </w:rPr>
        <w:t>tes un schéma qui explique le principe de fonctionnement du pont.</w:t>
      </w:r>
      <w:r w:rsidRPr="002764EA">
        <w:rPr>
          <w:rFonts w:ascii="Comic Sans MS" w:hAnsi="Comic Sans MS"/>
        </w:rPr>
        <w:t xml:space="preserve"> </w:t>
      </w:r>
    </w:p>
    <w:p w:rsidR="00E809D5" w:rsidRPr="00D9576A" w:rsidRDefault="00E809D5" w:rsidP="00E809D5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2764EA">
        <w:rPr>
          <w:rFonts w:ascii="Comic Sans MS" w:hAnsi="Comic Sans MS"/>
        </w:rPr>
        <w:t>Identifie</w:t>
      </w:r>
      <w:r>
        <w:rPr>
          <w:rFonts w:ascii="Comic Sans MS" w:hAnsi="Comic Sans MS"/>
        </w:rPr>
        <w:t>z</w:t>
      </w:r>
      <w:r w:rsidRPr="002764EA">
        <w:rPr>
          <w:rFonts w:ascii="Comic Sans MS" w:hAnsi="Comic Sans MS"/>
        </w:rPr>
        <w:t xml:space="preserve"> les principaux éléments par </w:t>
      </w:r>
      <w:r w:rsidRPr="00A45A3D">
        <w:rPr>
          <w:rFonts w:ascii="Comic Sans MS" w:hAnsi="Comic Sans MS"/>
          <w:u w:val="single"/>
        </w:rPr>
        <w:t>leur nom</w:t>
      </w:r>
      <w:r w:rsidRPr="002764EA">
        <w:rPr>
          <w:rFonts w:ascii="Comic Sans MS" w:hAnsi="Comic Sans MS"/>
        </w:rPr>
        <w:t xml:space="preserve"> et avec des </w:t>
      </w:r>
      <w:r w:rsidRPr="00D06239">
        <w:rPr>
          <w:rFonts w:ascii="Comic Sans MS" w:hAnsi="Comic Sans MS"/>
          <w:u w:val="single"/>
        </w:rPr>
        <w:t>couleurs</w:t>
      </w:r>
    </w:p>
    <w:p w:rsidR="00E809D5" w:rsidRPr="002764EA" w:rsidRDefault="00E809D5" w:rsidP="00E809D5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2764EA">
        <w:rPr>
          <w:rFonts w:ascii="Comic Sans MS" w:hAnsi="Comic Sans MS"/>
        </w:rPr>
        <w:t>Identifie</w:t>
      </w:r>
      <w:r>
        <w:rPr>
          <w:rFonts w:ascii="Comic Sans MS" w:hAnsi="Comic Sans MS"/>
        </w:rPr>
        <w:t>z</w:t>
      </w:r>
      <w:r w:rsidRPr="002764EA">
        <w:rPr>
          <w:rFonts w:ascii="Comic Sans MS" w:hAnsi="Comic Sans MS"/>
        </w:rPr>
        <w:t xml:space="preserve">  les </w:t>
      </w:r>
      <w:r w:rsidRPr="00D06239">
        <w:rPr>
          <w:rFonts w:ascii="Comic Sans MS" w:hAnsi="Comic Sans MS"/>
          <w:u w:val="single"/>
        </w:rPr>
        <w:t xml:space="preserve">forces et les mouvements </w:t>
      </w:r>
      <w:r w:rsidRPr="00A45A3D">
        <w:rPr>
          <w:rFonts w:ascii="Comic Sans MS" w:hAnsi="Comic Sans MS"/>
        </w:rPr>
        <w:t xml:space="preserve">avec les </w:t>
      </w:r>
      <w:r w:rsidRPr="00D06239">
        <w:rPr>
          <w:rFonts w:ascii="Comic Sans MS" w:hAnsi="Comic Sans MS"/>
          <w:u w:val="single"/>
        </w:rPr>
        <w:t>flèches</w:t>
      </w:r>
      <w:r w:rsidRPr="002764EA">
        <w:rPr>
          <w:rFonts w:ascii="Comic Sans MS" w:hAnsi="Comic Sans MS"/>
        </w:rPr>
        <w:t xml:space="preserve"> appropriées.</w:t>
      </w:r>
    </w:p>
    <w:p w:rsidR="00E809D5" w:rsidRDefault="00E809D5" w:rsidP="00E809D5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D06239">
        <w:rPr>
          <w:rFonts w:ascii="Comic Sans MS" w:hAnsi="Comic Sans MS"/>
          <w:u w:val="single"/>
        </w:rPr>
        <w:t>différentes</w:t>
      </w:r>
      <w:r w:rsidRPr="002764EA">
        <w:rPr>
          <w:rFonts w:ascii="Comic Sans MS" w:hAnsi="Comic Sans MS"/>
        </w:rPr>
        <w:t>.</w:t>
      </w:r>
    </w:p>
    <w:p w:rsidR="00E809D5" w:rsidRPr="00F24866" w:rsidRDefault="00E809D5" w:rsidP="00E809D5">
      <w:pPr>
        <w:pStyle w:val="Paragraphedeliste"/>
        <w:numPr>
          <w:ilvl w:val="0"/>
          <w:numId w:val="3"/>
        </w:numPr>
        <w:spacing w:after="0"/>
        <w:jc w:val="both"/>
        <w:rPr>
          <w:rFonts w:ascii="Comic Sans MS" w:hAnsi="Comic Sans MS"/>
        </w:rPr>
      </w:pPr>
      <w:r w:rsidRPr="00F24866">
        <w:rPr>
          <w:rFonts w:ascii="Comic Sans MS" w:hAnsi="Comic Sans MS"/>
        </w:rPr>
        <w:t>Indiquez à l’aide de symboles les mécanismes ou machines simples présents dans votre prototype.</w:t>
      </w:r>
    </w:p>
    <w:p w:rsidR="00E809D5" w:rsidRPr="002764EA" w:rsidRDefault="00FD142C" w:rsidP="00E809D5">
      <w:pPr>
        <w:rPr>
          <w:rFonts w:ascii="Comic Sans MS" w:hAnsi="Comic Sans MS"/>
          <w:sz w:val="28"/>
          <w:szCs w:val="28"/>
        </w:rPr>
      </w:pPr>
      <w:r w:rsidRPr="00FD142C">
        <w:rPr>
          <w:noProof/>
          <w:lang w:eastAsia="fr-CA"/>
        </w:rPr>
        <w:pict>
          <v:rect id="Rectangle 15" o:spid="_x0000_s1052" style="position:absolute;margin-left:-52.35pt;margin-top:29.25pt;width:546.75pt;height:462pt;z-index:-251646464;visibility:visible;mso-wrap-style:non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" strokeweight=".74pt">
            <v:fill r:id="rId20" o:title="" recolor="t" type="tile"/>
          </v:rect>
        </w:pict>
      </w:r>
      <w:r w:rsidRPr="00FD142C">
        <w:rPr>
          <w:noProof/>
          <w:lang w:eastAsia="fr-CA"/>
        </w:rPr>
        <w:pict>
          <v:shape id="Zone de texte 20" o:spid="_x0000_s1034" type="#_x0000_t202" style="position:absolute;margin-left:-52.35pt;margin-top:29.05pt;width:51.75pt;height:338.7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">
            <v:textbox>
              <w:txbxContent>
                <w:p w:rsidR="00E809D5" w:rsidRDefault="00E809D5" w:rsidP="00E809D5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609600" cy="1600200"/>
                        <wp:effectExtent l="0" t="0" r="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523875" cy="2400300"/>
                        <wp:effectExtent l="0" t="0" r="9525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09D5" w:rsidRDefault="00E809D5" w:rsidP="00E809D5"/>
                <w:p w:rsidR="00E809D5" w:rsidRDefault="00E809D5" w:rsidP="00E809D5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609600" cy="1600200"/>
                        <wp:effectExtent l="0" t="0" r="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09D5" w:rsidRDefault="00E809D5" w:rsidP="00E809D5"/>
                <w:p w:rsidR="00E809D5" w:rsidRDefault="00E809D5" w:rsidP="00E809D5"/>
                <w:p w:rsidR="00E809D5" w:rsidRDefault="00E809D5" w:rsidP="00E809D5"/>
                <w:p w:rsidR="00E809D5" w:rsidRDefault="00E809D5" w:rsidP="00E809D5"/>
                <w:p w:rsidR="00E809D5" w:rsidRDefault="00E809D5" w:rsidP="00E809D5"/>
                <w:p w:rsidR="00E809D5" w:rsidRDefault="00E809D5" w:rsidP="00E809D5"/>
              </w:txbxContent>
            </v:textbox>
          </v:shape>
        </w:pict>
      </w:r>
    </w:p>
    <w:p w:rsidR="00E809D5" w:rsidRPr="005C14B3" w:rsidRDefault="00FD142C" w:rsidP="00E809D5">
      <w:pPr>
        <w:rPr>
          <w:sz w:val="28"/>
          <w:szCs w:val="28"/>
        </w:rPr>
      </w:pPr>
      <w:r w:rsidRPr="00FD142C">
        <w:rPr>
          <w:noProof/>
          <w:lang w:eastAsia="fr-CA"/>
        </w:rPr>
        <w:pict>
          <v:shape id="Text Box 15" o:spid="_x0000_s1035" type="#_x0000_t202" style="position:absolute;margin-left:435.15pt;margin-top:12.4pt;width:55.5pt;height:432.7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">
            <o:lock v:ext="edit" aspectratio="t"/>
            <v:textbox>
              <w:txbxContent>
                <w:p w:rsidR="00E809D5" w:rsidRDefault="00E809D5" w:rsidP="00E809D5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561975" cy="2971800"/>
                        <wp:effectExtent l="19050" t="0" r="9525" b="0"/>
                        <wp:docPr id="67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297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09D5" w:rsidRDefault="00E809D5" w:rsidP="00E809D5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561975" cy="2314575"/>
                        <wp:effectExtent l="19050" t="0" r="9525" b="0"/>
                        <wp:docPr id="67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2314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09D5" w:rsidRDefault="00E809D5" w:rsidP="00E809D5"/>
                <w:p w:rsidR="00E809D5" w:rsidRDefault="00E809D5" w:rsidP="00E809D5"/>
              </w:txbxContent>
            </v:textbox>
          </v:shape>
        </w:pict>
      </w:r>
      <w:r w:rsidR="00E809D5">
        <w:rPr>
          <w:noProof/>
          <w:lang w:eastAsia="fr-CA"/>
        </w:rPr>
        <w:drawing>
          <wp:anchor distT="0" distB="0" distL="114935" distR="114935" simplePos="0" relativeHeight="251667968" behindDoc="0" locked="0" layoutInCell="1" allowOverlap="1">
            <wp:simplePos x="0" y="0"/>
            <wp:positionH relativeFrom="column">
              <wp:posOffset>6819265</wp:posOffset>
            </wp:positionH>
            <wp:positionV relativeFrom="paragraph">
              <wp:posOffset>3220720</wp:posOffset>
            </wp:positionV>
            <wp:extent cx="535940" cy="240855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40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9D5" w:rsidRDefault="00E809D5" w:rsidP="00E809D5">
      <w:pPr>
        <w:jc w:val="center"/>
        <w:rPr>
          <w:sz w:val="28"/>
          <w:szCs w:val="28"/>
          <w:u w:val="single"/>
        </w:rPr>
      </w:pPr>
    </w:p>
    <w:p w:rsidR="00E809D5" w:rsidRPr="002764EA" w:rsidRDefault="00E809D5" w:rsidP="00E809D5">
      <w:pPr>
        <w:jc w:val="center"/>
        <w:rPr>
          <w:rFonts w:ascii="Comic Sans MS" w:hAnsi="Comic Sans MS"/>
        </w:rPr>
      </w:pPr>
      <w:r>
        <w:rPr>
          <w:noProof/>
          <w:lang w:eastAsia="fr-CA"/>
        </w:rPr>
        <w:drawing>
          <wp:anchor distT="0" distB="0" distL="114935" distR="114935" simplePos="0" relativeHeight="251666944" behindDoc="0" locked="0" layoutInCell="1" allowOverlap="1">
            <wp:simplePos x="0" y="0"/>
            <wp:positionH relativeFrom="column">
              <wp:posOffset>6819265</wp:posOffset>
            </wp:positionH>
            <wp:positionV relativeFrom="paragraph">
              <wp:posOffset>3220720</wp:posOffset>
            </wp:positionV>
            <wp:extent cx="535940" cy="2408555"/>
            <wp:effectExtent l="0" t="0" r="0" b="0"/>
            <wp:wrapNone/>
            <wp:docPr id="1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40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935" distR="114935" simplePos="0" relativeHeight="251665920" behindDoc="0" locked="0" layoutInCell="1" allowOverlap="1">
            <wp:simplePos x="0" y="0"/>
            <wp:positionH relativeFrom="column">
              <wp:posOffset>6819265</wp:posOffset>
            </wp:positionH>
            <wp:positionV relativeFrom="paragraph">
              <wp:posOffset>3220720</wp:posOffset>
            </wp:positionV>
            <wp:extent cx="535940" cy="2408555"/>
            <wp:effectExtent l="0" t="0" r="0" b="0"/>
            <wp:wrapNone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40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935" distR="114935" simplePos="0" relativeHeight="251664896" behindDoc="0" locked="0" layoutInCell="1" allowOverlap="1">
            <wp:simplePos x="0" y="0"/>
            <wp:positionH relativeFrom="column">
              <wp:posOffset>6819265</wp:posOffset>
            </wp:positionH>
            <wp:positionV relativeFrom="paragraph">
              <wp:posOffset>3220720</wp:posOffset>
            </wp:positionV>
            <wp:extent cx="535940" cy="2408555"/>
            <wp:effectExtent l="0" t="0" r="0" b="0"/>
            <wp:wrapNone/>
            <wp:docPr id="1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40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935" distR="114935" simplePos="0" relativeHeight="251663872" behindDoc="0" locked="0" layoutInCell="1" allowOverlap="1">
            <wp:simplePos x="0" y="0"/>
            <wp:positionH relativeFrom="column">
              <wp:posOffset>6819265</wp:posOffset>
            </wp:positionH>
            <wp:positionV relativeFrom="paragraph">
              <wp:posOffset>3220720</wp:posOffset>
            </wp:positionV>
            <wp:extent cx="535940" cy="2408555"/>
            <wp:effectExtent l="0" t="0" r="0" b="0"/>
            <wp:wrapNone/>
            <wp:docPr id="1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40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4BBE">
        <w:rPr>
          <w:sz w:val="28"/>
          <w:szCs w:val="28"/>
          <w:u w:val="single"/>
        </w:rPr>
        <w:br w:type="page"/>
      </w:r>
      <w:bookmarkStart w:id="0" w:name="_GoBack"/>
      <w:bookmarkEnd w:id="0"/>
    </w:p>
    <w:p w:rsidR="00E809D5" w:rsidRPr="00D9576A" w:rsidRDefault="00E809D5" w:rsidP="00E809D5">
      <w:pPr>
        <w:ind w:left="1080"/>
        <w:jc w:val="center"/>
        <w:rPr>
          <w:rFonts w:ascii="Comic Sans MS" w:hAnsi="Comic Sans MS"/>
          <w:sz w:val="28"/>
          <w:szCs w:val="28"/>
        </w:rPr>
      </w:pPr>
      <w:r w:rsidRPr="00D9576A">
        <w:rPr>
          <w:rFonts w:ascii="Comic Sans MS" w:hAnsi="Comic Sans MS"/>
          <w:sz w:val="28"/>
          <w:szCs w:val="28"/>
        </w:rPr>
        <w:lastRenderedPageBreak/>
        <w:t xml:space="preserve">Schéma électrique </w:t>
      </w:r>
    </w:p>
    <w:p w:rsidR="00E809D5" w:rsidRPr="00D9576A" w:rsidRDefault="00E809D5" w:rsidP="00E809D5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</w:rPr>
      </w:pPr>
      <w:r w:rsidRPr="00D9576A">
        <w:rPr>
          <w:rFonts w:ascii="Comic Sans MS" w:hAnsi="Comic Sans MS"/>
        </w:rPr>
        <w:t>Faites un schéma qui illustre le circuit électrique.</w:t>
      </w:r>
    </w:p>
    <w:p w:rsidR="00E809D5" w:rsidRPr="00D9576A" w:rsidRDefault="00E809D5" w:rsidP="00E809D5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color w:val="000000" w:themeColor="text1"/>
        </w:rPr>
      </w:pPr>
      <w:r w:rsidRPr="00D9576A">
        <w:rPr>
          <w:rFonts w:ascii="Comic Sans MS" w:hAnsi="Comic Sans MS"/>
          <w:color w:val="000000" w:themeColor="text1"/>
        </w:rPr>
        <w:t>Utilisez les symboles normalisés.</w:t>
      </w:r>
    </w:p>
    <w:p w:rsidR="00E809D5" w:rsidRPr="00A45A3D" w:rsidRDefault="00E809D5" w:rsidP="00E809D5">
      <w:pPr>
        <w:spacing w:after="0"/>
        <w:jc w:val="both"/>
        <w:rPr>
          <w:color w:val="000000" w:themeColor="text1"/>
        </w:rPr>
      </w:pPr>
    </w:p>
    <w:p w:rsidR="00E809D5" w:rsidRPr="00A45A3D" w:rsidRDefault="00FD142C" w:rsidP="00E809D5">
      <w:pPr>
        <w:pStyle w:val="Paragraphedeliste"/>
        <w:spacing w:after="0"/>
        <w:ind w:left="360" w:hanging="360"/>
        <w:jc w:val="both"/>
        <w:rPr>
          <w:color w:val="000000" w:themeColor="text1"/>
        </w:rPr>
      </w:pPr>
      <w:r>
        <w:rPr>
          <w:noProof/>
          <w:color w:val="000000" w:themeColor="text1"/>
          <w:lang w:eastAsia="fr-CA"/>
        </w:rPr>
        <w:pict>
          <v:rect id="Rectangle 57" o:spid="_x0000_s1051" style="position:absolute;left:0;text-align:left;margin-left:-17.85pt;margin-top:11.35pt;width:491.25pt;height:528.75pt;z-index:-251645440;visibility:visible;mso-wrap-style:non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" strokeweight=".74pt">
            <v:fill r:id="rId20" o:title="" opacity="43909f" recolor="t" type="tile"/>
          </v:rect>
        </w:pict>
      </w:r>
    </w:p>
    <w:p w:rsidR="00E809D5" w:rsidRPr="00A45A3D" w:rsidRDefault="00E809D5" w:rsidP="00E809D5">
      <w:pPr>
        <w:pStyle w:val="Paragraphedeliste"/>
        <w:spacing w:after="0"/>
        <w:ind w:left="360" w:hanging="360"/>
        <w:jc w:val="both"/>
        <w:rPr>
          <w:color w:val="000000" w:themeColor="text1"/>
        </w:rPr>
      </w:pPr>
    </w:p>
    <w:tbl>
      <w:tblPr>
        <w:tblpPr w:leftFromText="141" w:rightFromText="141" w:vertAnchor="text" w:horzAnchor="margin" w:tblpY="8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115"/>
        <w:gridCol w:w="1446"/>
        <w:gridCol w:w="1416"/>
        <w:gridCol w:w="1116"/>
      </w:tblGrid>
      <w:tr w:rsidR="000C7AA1" w:rsidRPr="004264B6" w:rsidTr="000C7AA1">
        <w:trPr>
          <w:trHeight w:val="46"/>
        </w:trPr>
        <w:tc>
          <w:tcPr>
            <w:tcW w:w="1115" w:type="dxa"/>
            <w:shd w:val="clear" w:color="auto" w:fill="FFFFFF" w:themeFill="background1"/>
          </w:tcPr>
          <w:p w:rsidR="000C7AA1" w:rsidRPr="004264B6" w:rsidRDefault="000C7AA1" w:rsidP="000C7AA1">
            <w:pPr>
              <w:pStyle w:val="Titre"/>
              <w:rPr>
                <w:sz w:val="16"/>
                <w:szCs w:val="16"/>
              </w:rPr>
            </w:pPr>
            <w:r w:rsidRPr="004264B6">
              <w:rPr>
                <w:rStyle w:val="lev"/>
                <w:rFonts w:ascii="Tahoma" w:hAnsi="Tahoma" w:cs="Tahoma"/>
                <w:sz w:val="16"/>
                <w:szCs w:val="16"/>
              </w:rPr>
              <w:t>Moteur</w:t>
            </w:r>
          </w:p>
        </w:tc>
        <w:tc>
          <w:tcPr>
            <w:tcW w:w="1446" w:type="dxa"/>
            <w:shd w:val="clear" w:color="auto" w:fill="FFFFFF" w:themeFill="background1"/>
          </w:tcPr>
          <w:p w:rsidR="000C7AA1" w:rsidRPr="004264B6" w:rsidRDefault="000C7AA1" w:rsidP="000C7AA1">
            <w:pPr>
              <w:pStyle w:val="Titre"/>
              <w:rPr>
                <w:sz w:val="16"/>
                <w:szCs w:val="16"/>
              </w:rPr>
            </w:pPr>
            <w:r w:rsidRPr="004264B6">
              <w:rPr>
                <w:rStyle w:val="lev"/>
                <w:rFonts w:ascii="Tahoma" w:hAnsi="Tahoma" w:cs="Tahoma"/>
                <w:sz w:val="16"/>
                <w:szCs w:val="16"/>
              </w:rPr>
              <w:t xml:space="preserve"> DEL</w:t>
            </w:r>
          </w:p>
        </w:tc>
        <w:tc>
          <w:tcPr>
            <w:tcW w:w="1416" w:type="dxa"/>
            <w:shd w:val="clear" w:color="auto" w:fill="FFFFFF" w:themeFill="background1"/>
          </w:tcPr>
          <w:p w:rsidR="000C7AA1" w:rsidRPr="004264B6" w:rsidRDefault="000C7AA1" w:rsidP="000C7AA1">
            <w:pPr>
              <w:pStyle w:val="Titre"/>
              <w:rPr>
                <w:sz w:val="16"/>
                <w:szCs w:val="16"/>
              </w:rPr>
            </w:pPr>
            <w:r w:rsidRPr="004264B6">
              <w:rPr>
                <w:sz w:val="16"/>
                <w:szCs w:val="16"/>
              </w:rPr>
              <w:t>Conducteur contact</w:t>
            </w:r>
          </w:p>
        </w:tc>
        <w:tc>
          <w:tcPr>
            <w:tcW w:w="1116" w:type="dxa"/>
            <w:shd w:val="clear" w:color="auto" w:fill="FFFFFF" w:themeFill="background1"/>
          </w:tcPr>
          <w:p w:rsidR="000C7AA1" w:rsidRPr="004264B6" w:rsidRDefault="000C7AA1" w:rsidP="000C7AA1">
            <w:pPr>
              <w:pStyle w:val="Titre"/>
              <w:rPr>
                <w:sz w:val="16"/>
                <w:szCs w:val="16"/>
              </w:rPr>
            </w:pPr>
            <w:r w:rsidRPr="004264B6">
              <w:rPr>
                <w:sz w:val="16"/>
                <w:szCs w:val="16"/>
              </w:rPr>
              <w:t>Interrupteur</w:t>
            </w:r>
          </w:p>
        </w:tc>
      </w:tr>
      <w:tr w:rsidR="000C7AA1" w:rsidRPr="004264B6" w:rsidTr="000C7AA1">
        <w:trPr>
          <w:trHeight w:val="108"/>
        </w:trPr>
        <w:tc>
          <w:tcPr>
            <w:tcW w:w="1115" w:type="dxa"/>
            <w:shd w:val="clear" w:color="auto" w:fill="FFFFFF" w:themeFill="background1"/>
          </w:tcPr>
          <w:p w:rsidR="000C7AA1" w:rsidRPr="004264B6" w:rsidRDefault="000C7AA1" w:rsidP="000C7AA1">
            <w:pPr>
              <w:pStyle w:val="Titre"/>
              <w:rPr>
                <w:sz w:val="16"/>
                <w:szCs w:val="16"/>
              </w:rPr>
            </w:pPr>
            <w:r w:rsidRPr="004264B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495300" cy="247650"/>
                  <wp:effectExtent l="0" t="0" r="0" b="0"/>
                  <wp:docPr id="688" name="Image 51" descr="s1542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1542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shd w:val="clear" w:color="auto" w:fill="FFFFFF" w:themeFill="background1"/>
          </w:tcPr>
          <w:p w:rsidR="000C7AA1" w:rsidRPr="004264B6" w:rsidRDefault="00FD142C" w:rsidP="000C7AA1">
            <w:pPr>
              <w:pStyle w:val="Titre"/>
              <w:rPr>
                <w:sz w:val="16"/>
                <w:szCs w:val="16"/>
              </w:rPr>
            </w:pPr>
            <w:r w:rsidRPr="00FD142C">
              <w:rPr>
                <w:rFonts w:ascii="Tahoma" w:hAnsi="Tahoma" w:cs="Tahoma"/>
                <w:noProof/>
                <w:sz w:val="16"/>
                <w:szCs w:val="16"/>
              </w:rPr>
              <w:pict>
                <v:oval id="Oval 17" o:spid="_x0000_s1050" style="position:absolute;left:0;text-align:left;margin-left:21.1pt;margin-top:5.25pt;width:15.75pt;height:1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" filled="f"/>
              </w:pict>
            </w:r>
            <w:r w:rsidR="000C7AA1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771525" cy="333375"/>
                  <wp:effectExtent l="0" t="0" r="9525" b="0"/>
                  <wp:docPr id="689" name="Image 50" descr="s1542i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1542i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shd w:val="clear" w:color="auto" w:fill="FFFFFF" w:themeFill="background1"/>
          </w:tcPr>
          <w:p w:rsidR="000C7AA1" w:rsidRPr="004264B6" w:rsidRDefault="000C7AA1" w:rsidP="000C7AA1">
            <w:pPr>
              <w:pStyle w:val="Titre"/>
              <w:rPr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57175" cy="257175"/>
                  <wp:effectExtent l="0" t="0" r="9525" b="9525"/>
                  <wp:docPr id="690" name="Image 49" descr="s1542i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1542i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shd w:val="clear" w:color="auto" w:fill="FFFFFF" w:themeFill="background1"/>
          </w:tcPr>
          <w:p w:rsidR="000C7AA1" w:rsidRPr="004264B6" w:rsidRDefault="000C7AA1" w:rsidP="000C7AA1">
            <w:pPr>
              <w:pStyle w:val="Titre"/>
              <w:rPr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571500" cy="180975"/>
                  <wp:effectExtent l="0" t="0" r="0" b="9525"/>
                  <wp:docPr id="691" name="Image 48" descr="s1542i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1542i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AA1" w:rsidRPr="004264B6" w:rsidTr="000C7AA1">
        <w:trPr>
          <w:trHeight w:val="21"/>
        </w:trPr>
        <w:tc>
          <w:tcPr>
            <w:tcW w:w="1115" w:type="dxa"/>
            <w:shd w:val="clear" w:color="auto" w:fill="FFFFFF" w:themeFill="background1"/>
          </w:tcPr>
          <w:p w:rsidR="000C7AA1" w:rsidRPr="004264B6" w:rsidRDefault="000C7AA1" w:rsidP="000C7AA1">
            <w:pPr>
              <w:pStyle w:val="Titre"/>
              <w:rPr>
                <w:sz w:val="16"/>
                <w:szCs w:val="16"/>
              </w:rPr>
            </w:pPr>
            <w:r w:rsidRPr="004264B6">
              <w:rPr>
                <w:rStyle w:val="lev"/>
                <w:rFonts w:ascii="Tahoma" w:hAnsi="Tahoma" w:cs="Tahoma"/>
                <w:sz w:val="16"/>
                <w:szCs w:val="16"/>
              </w:rPr>
              <w:t>Résistance</w:t>
            </w:r>
          </w:p>
        </w:tc>
        <w:tc>
          <w:tcPr>
            <w:tcW w:w="1446" w:type="dxa"/>
            <w:shd w:val="clear" w:color="auto" w:fill="FFFFFF" w:themeFill="background1"/>
          </w:tcPr>
          <w:p w:rsidR="000C7AA1" w:rsidRPr="004264B6" w:rsidRDefault="000C7AA1" w:rsidP="000C7AA1">
            <w:pPr>
              <w:pStyle w:val="Titre"/>
              <w:rPr>
                <w:sz w:val="16"/>
                <w:szCs w:val="16"/>
              </w:rPr>
            </w:pPr>
            <w:r w:rsidRPr="004264B6">
              <w:rPr>
                <w:sz w:val="16"/>
                <w:szCs w:val="16"/>
              </w:rPr>
              <w:t>Batterie</w:t>
            </w:r>
          </w:p>
        </w:tc>
        <w:tc>
          <w:tcPr>
            <w:tcW w:w="1416" w:type="dxa"/>
            <w:shd w:val="clear" w:color="auto" w:fill="FFFFFF" w:themeFill="background1"/>
          </w:tcPr>
          <w:p w:rsidR="000C7AA1" w:rsidRPr="004264B6" w:rsidRDefault="000C7AA1" w:rsidP="000C7AA1">
            <w:pPr>
              <w:pStyle w:val="Titr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Interrupteur à bouton-poussoir</w:t>
            </w:r>
          </w:p>
        </w:tc>
        <w:tc>
          <w:tcPr>
            <w:tcW w:w="1116" w:type="dxa"/>
            <w:shd w:val="clear" w:color="auto" w:fill="FFFFFF" w:themeFill="background1"/>
          </w:tcPr>
          <w:p w:rsidR="000C7AA1" w:rsidRPr="004264B6" w:rsidRDefault="000C7AA1" w:rsidP="000C7AA1">
            <w:pPr>
              <w:pStyle w:val="Titr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</w:t>
            </w:r>
          </w:p>
        </w:tc>
      </w:tr>
      <w:tr w:rsidR="000C7AA1" w:rsidRPr="004264B6" w:rsidTr="000C7AA1">
        <w:trPr>
          <w:trHeight w:val="114"/>
        </w:trPr>
        <w:tc>
          <w:tcPr>
            <w:tcW w:w="1115" w:type="dxa"/>
            <w:shd w:val="clear" w:color="auto" w:fill="FFFFFF" w:themeFill="background1"/>
          </w:tcPr>
          <w:p w:rsidR="000C7AA1" w:rsidRPr="004264B6" w:rsidRDefault="000C7AA1" w:rsidP="000C7AA1">
            <w:pPr>
              <w:pStyle w:val="Titre"/>
              <w:rPr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466725" cy="228600"/>
                  <wp:effectExtent l="0" t="0" r="9525" b="0"/>
                  <wp:docPr id="692" name="Image 47" descr="s1542i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s1542i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shd w:val="clear" w:color="auto" w:fill="FFFFFF" w:themeFill="background1"/>
          </w:tcPr>
          <w:p w:rsidR="000C7AA1" w:rsidRPr="004264B6" w:rsidRDefault="000C7AA1" w:rsidP="000C7AA1">
            <w:pPr>
              <w:pStyle w:val="Titre"/>
              <w:rPr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76225" cy="276225"/>
                  <wp:effectExtent l="0" t="0" r="9525" b="9525"/>
                  <wp:docPr id="693" name="Image 46" descr="s1542i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1542i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shd w:val="clear" w:color="auto" w:fill="FFFFFF" w:themeFill="background1"/>
          </w:tcPr>
          <w:p w:rsidR="000C7AA1" w:rsidRPr="004264B6" w:rsidRDefault="000C7AA1" w:rsidP="000C7AA1">
            <w:pPr>
              <w:pStyle w:val="Titre"/>
              <w:rPr>
                <w:sz w:val="16"/>
                <w:szCs w:val="16"/>
              </w:rPr>
            </w:pPr>
            <w:r w:rsidRPr="00146CAD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742121" cy="231913"/>
                  <wp:effectExtent l="19050" t="0" r="829" b="0"/>
                  <wp:docPr id="694" name="Image 690" descr="http://alloprof.biz/ImagesDesFiches/bv3/s1542i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alloprof.biz/ImagesDesFiches/bv3/s1542i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78" cy="23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shd w:val="clear" w:color="auto" w:fill="FFFFFF" w:themeFill="background1"/>
          </w:tcPr>
          <w:p w:rsidR="000C7AA1" w:rsidRPr="004264B6" w:rsidRDefault="000C7AA1" w:rsidP="000C7AA1">
            <w:pPr>
              <w:pStyle w:val="Titre"/>
              <w:keepNext/>
              <w:rPr>
                <w:sz w:val="16"/>
                <w:szCs w:val="16"/>
              </w:rPr>
            </w:pPr>
          </w:p>
        </w:tc>
      </w:tr>
    </w:tbl>
    <w:p w:rsidR="00E809D5" w:rsidRDefault="00E809D5" w:rsidP="00E809D5">
      <w:pPr>
        <w:sectPr w:rsidR="00E809D5" w:rsidSect="00983EC2">
          <w:footerReference w:type="default" r:id="rId33"/>
          <w:headerReference w:type="first" r:id="rId34"/>
          <w:footerReference w:type="first" r:id="rId35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page" w:horzAnchor="margin" w:tblpXSpec="center" w:tblpY="3046"/>
        <w:tblW w:w="10065" w:type="dxa"/>
        <w:tblLook w:val="04A0"/>
      </w:tblPr>
      <w:tblGrid>
        <w:gridCol w:w="8648"/>
        <w:gridCol w:w="708"/>
        <w:gridCol w:w="709"/>
      </w:tblGrid>
      <w:tr w:rsidR="00E809D5" w:rsidRPr="007675CE" w:rsidTr="002429B0">
        <w:trPr>
          <w:trHeight w:val="414"/>
        </w:trPr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</w:rPr>
            </w:pPr>
            <w:r w:rsidRPr="007675CE">
              <w:rPr>
                <w:rFonts w:ascii="Comic Sans MS" w:hAnsi="Comic Sans MS" w:cs="Arial-BoldMT"/>
                <w:b/>
                <w:bCs/>
              </w:rPr>
              <w:lastRenderedPageBreak/>
              <w:t>Liste de vérification du cahier des charges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</w:rPr>
            </w:pPr>
            <w:r w:rsidRPr="007675CE">
              <w:rPr>
                <w:rFonts w:ascii="Comic Sans MS" w:hAnsi="Comic Sans MS" w:cs="Arial-BoldMT"/>
                <w:b/>
                <w:bCs/>
              </w:rPr>
              <w:t>Oui</w:t>
            </w: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</w:rPr>
            </w:pPr>
            <w:r w:rsidRPr="007675CE">
              <w:rPr>
                <w:rFonts w:ascii="Comic Sans MS" w:hAnsi="Comic Sans MS" w:cs="Arial-BoldMT"/>
                <w:b/>
                <w:bCs/>
              </w:rPr>
              <w:t>Nom</w:t>
            </w: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-BoldMT"/>
                <w:b/>
                <w:bCs/>
              </w:rPr>
            </w:pPr>
            <w:r w:rsidRPr="007675CE">
              <w:rPr>
                <w:rFonts w:ascii="Comic Sans MS" w:hAnsi="Comic Sans MS" w:cs="Arial-BoldMT"/>
                <w:b/>
                <w:bCs/>
              </w:rPr>
              <w:t>Milieux physique et technique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-BoldMT"/>
                <w:b/>
                <w:bCs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-BoldMT"/>
                <w:b/>
                <w:bCs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  <w:r w:rsidRPr="007675CE">
              <w:rPr>
                <w:rFonts w:ascii="Comic Sans MS" w:hAnsi="Comic Sans MS" w:cs="Arial-BoldMT"/>
                <w:bCs/>
              </w:rPr>
              <w:t>La hauteur de la surface de roulement du tablier est de 10 cm.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-BoldMT"/>
                <w:bCs/>
              </w:rPr>
            </w:pPr>
            <w:r w:rsidRPr="007675CE">
              <w:rPr>
                <w:rFonts w:ascii="Comic Sans MS" w:hAnsi="Comic Sans MS" w:cs="Arial-BoldMT"/>
                <w:bCs/>
              </w:rPr>
              <w:t xml:space="preserve">Le pont-levis une fois abaissé permet le passage, dans les </w:t>
            </w:r>
            <w:r w:rsidRPr="007675CE">
              <w:rPr>
                <w:rFonts w:ascii="Comic Sans MS" w:hAnsi="Comic Sans MS" w:cs="Arial-BoldMT"/>
                <w:b/>
                <w:bCs/>
              </w:rPr>
              <w:t>deux sens</w:t>
            </w:r>
            <w:r w:rsidRPr="007675CE">
              <w:rPr>
                <w:rFonts w:ascii="Comic Sans MS" w:hAnsi="Comic Sans MS" w:cs="Arial-BoldMT"/>
                <w:bCs/>
              </w:rPr>
              <w:t xml:space="preserve">, d’une </w:t>
            </w:r>
            <w:r w:rsidRPr="007675CE">
              <w:rPr>
                <w:rFonts w:ascii="Comic Sans MS" w:hAnsi="Comic Sans MS" w:cs="Arial-BoldMT"/>
                <w:b/>
                <w:bCs/>
              </w:rPr>
              <w:t>voiture jouet</w:t>
            </w:r>
            <w:r w:rsidRPr="007675CE">
              <w:rPr>
                <w:rFonts w:ascii="Comic Sans MS" w:hAnsi="Comic Sans MS" w:cs="Arial-BoldMT"/>
                <w:bCs/>
              </w:rPr>
              <w:t xml:space="preserve"> propulsée par un </w:t>
            </w:r>
            <w:r w:rsidRPr="007675CE">
              <w:rPr>
                <w:rFonts w:ascii="Comic Sans MS" w:hAnsi="Comic Sans MS" w:cs="Arial-BoldMT"/>
                <w:b/>
                <w:bCs/>
              </w:rPr>
              <w:t>simple élan</w:t>
            </w:r>
            <w:r w:rsidRPr="007675CE">
              <w:rPr>
                <w:rFonts w:ascii="Comic Sans MS" w:hAnsi="Comic Sans MS" w:cs="Arial-BoldMT"/>
                <w:bCs/>
              </w:rPr>
              <w:t>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-BoldMT"/>
                <w:bCs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-BoldMT"/>
                <w:bCs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MT"/>
              </w:rPr>
            </w:pPr>
            <w:r w:rsidRPr="007675CE">
              <w:rPr>
                <w:rFonts w:ascii="Comic Sans MS" w:hAnsi="Comic Sans MS" w:cs="Arial-BoldMT"/>
                <w:bCs/>
              </w:rPr>
              <w:t xml:space="preserve">Les </w:t>
            </w:r>
            <w:r w:rsidRPr="007675CE">
              <w:rPr>
                <w:rFonts w:ascii="Comic Sans MS" w:hAnsi="Comic Sans MS" w:cs="Arial-BoldMT"/>
                <w:b/>
                <w:bCs/>
              </w:rPr>
              <w:t>dimensions</w:t>
            </w:r>
            <w:r w:rsidRPr="007675CE">
              <w:rPr>
                <w:rFonts w:ascii="Comic Sans MS" w:hAnsi="Comic Sans MS" w:cs="Arial-BoldMT"/>
                <w:bCs/>
              </w:rPr>
              <w:t xml:space="preserve"> de la moitié de pont-levis n’excédent pas </w:t>
            </w:r>
            <w:r w:rsidRPr="007675CE">
              <w:rPr>
                <w:rFonts w:ascii="Comic Sans MS" w:hAnsi="Comic Sans MS" w:cs="ArialMT"/>
              </w:rPr>
              <w:t xml:space="preserve">50 cm x 25 cm x 50 cm (longueur x largeur x hauteur). 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MT"/>
              </w:rPr>
            </w:pPr>
            <w:r w:rsidRPr="007675CE">
              <w:rPr>
                <w:rFonts w:ascii="Comic Sans MS" w:hAnsi="Comic Sans MS" w:cs="ArialMT"/>
              </w:rPr>
              <w:t xml:space="preserve">Le pont-levis comporte un </w:t>
            </w:r>
            <w:r w:rsidRPr="007675CE">
              <w:rPr>
                <w:rFonts w:ascii="Comic Sans MS" w:hAnsi="Comic Sans MS" w:cs="ArialMT"/>
                <w:b/>
              </w:rPr>
              <w:t>mécanisme</w:t>
            </w:r>
            <w:r w:rsidRPr="007675CE">
              <w:rPr>
                <w:rFonts w:ascii="Comic Sans MS" w:hAnsi="Comic Sans MS" w:cs="ArialMT"/>
              </w:rPr>
              <w:t xml:space="preserve">, </w:t>
            </w:r>
            <w:r w:rsidRPr="007675CE">
              <w:rPr>
                <w:rFonts w:ascii="Comic Sans MS" w:hAnsi="Comic Sans MS" w:cs="ArialMT"/>
                <w:u w:val="single"/>
              </w:rPr>
              <w:t>visible en tout temps</w:t>
            </w:r>
            <w:r w:rsidRPr="007675CE">
              <w:rPr>
                <w:rFonts w:ascii="Comic Sans MS" w:hAnsi="Comic Sans MS" w:cs="ArialMT"/>
              </w:rPr>
              <w:t>, permettant la rétraction ou le déploiement du tablier.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MT"/>
              </w:rPr>
            </w:pPr>
            <w:r w:rsidRPr="007675CE">
              <w:rPr>
                <w:rFonts w:ascii="Comic Sans MS" w:hAnsi="Comic Sans MS" w:cs="ArialMT"/>
              </w:rPr>
              <w:t xml:space="preserve">Le pont-levis comporte au minimum </w:t>
            </w:r>
            <w:r w:rsidRPr="007675CE">
              <w:rPr>
                <w:rFonts w:ascii="Comic Sans MS" w:hAnsi="Comic Sans MS" w:cs="ArialMT"/>
                <w:b/>
              </w:rPr>
              <w:t>un interrupteur</w:t>
            </w:r>
            <w:r w:rsidRPr="007675CE">
              <w:rPr>
                <w:rFonts w:ascii="Comic Sans MS" w:hAnsi="Comic Sans MS" w:cs="ArialMT"/>
              </w:rPr>
              <w:t xml:space="preserve"> pour commander les mouvements.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  <w:r w:rsidRPr="007675CE">
              <w:rPr>
                <w:rFonts w:ascii="Comic Sans MS" w:hAnsi="Comic Sans MS" w:cs="ArialMT"/>
              </w:rPr>
              <w:t xml:space="preserve">Le  pont-levis se déploie en </w:t>
            </w:r>
            <w:r w:rsidRPr="007675CE">
              <w:rPr>
                <w:rFonts w:ascii="Comic Sans MS" w:hAnsi="Comic Sans MS" w:cs="ArialMT"/>
                <w:b/>
              </w:rPr>
              <w:t>moins de 10 secondes</w:t>
            </w:r>
            <w:r w:rsidRPr="007675CE">
              <w:rPr>
                <w:rFonts w:ascii="Comic Sans MS" w:hAnsi="Comic Sans MS" w:cs="ArialMT"/>
              </w:rPr>
              <w:t>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  <w:r w:rsidRPr="007675CE">
              <w:rPr>
                <w:rFonts w:ascii="Comic Sans MS" w:hAnsi="Comic Sans MS" w:cs="ArialMT"/>
              </w:rPr>
              <w:t xml:space="preserve">Le pont-levis est </w:t>
            </w:r>
            <w:r w:rsidRPr="007675CE">
              <w:rPr>
                <w:rFonts w:ascii="Comic Sans MS" w:hAnsi="Comic Sans MS" w:cs="ArialMT"/>
                <w:b/>
              </w:rPr>
              <w:t>contrôlé</w:t>
            </w:r>
            <w:r w:rsidRPr="007675CE">
              <w:rPr>
                <w:rFonts w:ascii="Comic Sans MS" w:hAnsi="Comic Sans MS" w:cs="ArialMT"/>
              </w:rPr>
              <w:t xml:space="preserve"> par un système de commande.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  <w:r w:rsidRPr="007675CE">
              <w:rPr>
                <w:rFonts w:ascii="Comic Sans MS" w:hAnsi="Comic Sans MS" w:cs="ArialMT"/>
                <w:noProof/>
                <w:lang w:eastAsia="fr-CA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227330</wp:posOffset>
                  </wp:positionV>
                  <wp:extent cx="457200" cy="457200"/>
                  <wp:effectExtent l="19050" t="0" r="0" b="0"/>
                  <wp:wrapNone/>
                  <wp:docPr id="695" name="Image 8" descr="C:\Users\WD\AppData\Local\Microsoft\Windows\Temporary Internet Files\Content.IE5\2JQUD122\MM90031580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D\AppData\Local\Microsoft\Windows\Temporary Internet Files\Content.IE5\2JQUD122\MM90031580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75CE">
              <w:rPr>
                <w:rFonts w:ascii="Comic Sans MS" w:hAnsi="Comic Sans MS" w:cs="ArialMT"/>
              </w:rPr>
              <w:t xml:space="preserve">L’extrémité du pont-levis supporte une </w:t>
            </w:r>
            <w:r w:rsidRPr="007675CE">
              <w:rPr>
                <w:rFonts w:ascii="Comic Sans MS" w:hAnsi="Comic Sans MS" w:cs="ArialMT"/>
                <w:b/>
              </w:rPr>
              <w:t>charge de 500 grammes</w:t>
            </w:r>
            <w:r w:rsidRPr="007675CE">
              <w:rPr>
                <w:rFonts w:ascii="Comic Sans MS" w:hAnsi="Comic Sans MS" w:cs="ArialMT"/>
              </w:rPr>
              <w:t>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  <w:noProof/>
                <w:lang w:eastAsia="fr-CA"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  <w:noProof/>
                <w:lang w:eastAsia="fr-CA"/>
              </w:rPr>
            </w:pPr>
          </w:p>
        </w:tc>
      </w:tr>
      <w:tr w:rsidR="00E809D5" w:rsidRPr="007675CE" w:rsidTr="002429B0">
        <w:tc>
          <w:tcPr>
            <w:tcW w:w="8648" w:type="dxa"/>
            <w:shd w:val="clear" w:color="auto" w:fill="FFFFFF" w:themeFill="background1"/>
          </w:tcPr>
          <w:p w:rsidR="00E809D5" w:rsidRPr="007675CE" w:rsidRDefault="00E809D5" w:rsidP="002429B0">
            <w:r w:rsidRPr="007675CE">
              <w:rPr>
                <w:rFonts w:ascii="Comic Sans MS" w:hAnsi="Comic Sans MS" w:cs="ArialMT"/>
              </w:rPr>
              <w:t xml:space="preserve">Lors de l’arrimage des ponts les </w:t>
            </w:r>
            <w:r w:rsidRPr="007675CE">
              <w:rPr>
                <w:rFonts w:ascii="Comic Sans MS" w:hAnsi="Comic Sans MS" w:cs="ArialMT"/>
                <w:b/>
              </w:rPr>
              <w:t>commandes</w:t>
            </w:r>
            <w:r w:rsidRPr="007675CE">
              <w:rPr>
                <w:rFonts w:ascii="Comic Sans MS" w:hAnsi="Comic Sans MS" w:cs="ArialMT"/>
              </w:rPr>
              <w:t xml:space="preserve"> de déploiement ou de translation sont données </w:t>
            </w:r>
            <w:r w:rsidRPr="007675CE">
              <w:rPr>
                <w:rFonts w:ascii="Comic Sans MS" w:hAnsi="Comic Sans MS" w:cs="ArialMT"/>
                <w:b/>
              </w:rPr>
              <w:t>simultanément</w:t>
            </w:r>
            <w:r w:rsidRPr="007675CE">
              <w:rPr>
                <w:rFonts w:ascii="Comic Sans MS" w:hAnsi="Comic Sans MS" w:cs="ArialMT"/>
              </w:rPr>
              <w:t>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</w:p>
        </w:tc>
      </w:tr>
      <w:tr w:rsidR="00E809D5" w:rsidRPr="007675CE" w:rsidTr="002429B0">
        <w:tc>
          <w:tcPr>
            <w:tcW w:w="8648" w:type="dxa"/>
            <w:shd w:val="clear" w:color="auto" w:fill="FFFFFF" w:themeFill="background1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  <w:r w:rsidRPr="007675CE">
              <w:rPr>
                <w:rFonts w:ascii="Comic Sans MS" w:hAnsi="Comic Sans MS" w:cs="ArialMT"/>
              </w:rPr>
              <w:t xml:space="preserve">L’arrimage par déploiement ou par translation prend </w:t>
            </w:r>
            <w:r w:rsidRPr="007675CE">
              <w:rPr>
                <w:rFonts w:ascii="Comic Sans MS" w:hAnsi="Comic Sans MS" w:cs="ArialMT"/>
                <w:b/>
              </w:rPr>
              <w:t>moins de 10 secondes</w:t>
            </w:r>
            <w:r w:rsidRPr="007675CE">
              <w:rPr>
                <w:rFonts w:ascii="Comic Sans MS" w:hAnsi="Comic Sans MS" w:cs="ArialMT"/>
              </w:rPr>
              <w:t>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  <w:r w:rsidRPr="007675CE">
              <w:rPr>
                <w:rFonts w:ascii="Comic Sans MS" w:hAnsi="Comic Sans MS" w:cs="ArialMT"/>
              </w:rPr>
              <w:t>Le pont-levis une fois rétracter laisse un dégagement équivalent à la moitié de la longueur du tablier (mesuré à l’horizontal).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MT"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/>
                <w:bCs/>
              </w:rPr>
            </w:pPr>
            <w:r w:rsidRPr="007675CE">
              <w:rPr>
                <w:rFonts w:ascii="Comic Sans MS" w:hAnsi="Comic Sans MS" w:cs="Arial-BoldMT"/>
                <w:b/>
                <w:bCs/>
              </w:rPr>
              <w:t>Milieu environnemental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/>
                <w:bCs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/>
                <w:bCs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  <w:r w:rsidRPr="007675CE">
              <w:rPr>
                <w:rFonts w:ascii="Comic Sans MS" w:hAnsi="Comic Sans MS" w:cs="Arial-BoldMT"/>
                <w:bCs/>
              </w:rPr>
              <w:t xml:space="preserve">L’objet est constitué de </w:t>
            </w:r>
            <w:r w:rsidRPr="007675CE">
              <w:rPr>
                <w:rFonts w:ascii="Comic Sans MS" w:hAnsi="Comic Sans MS" w:cs="Arial-BoldMT"/>
                <w:b/>
                <w:bCs/>
              </w:rPr>
              <w:t>matériaux</w:t>
            </w:r>
            <w:r w:rsidRPr="007675CE">
              <w:rPr>
                <w:rFonts w:ascii="Comic Sans MS" w:hAnsi="Comic Sans MS" w:cs="Arial-BoldMT"/>
                <w:bCs/>
              </w:rPr>
              <w:t xml:space="preserve"> recyclés ou </w:t>
            </w:r>
            <w:r w:rsidRPr="007675CE">
              <w:rPr>
                <w:rFonts w:ascii="Comic Sans MS" w:hAnsi="Comic Sans MS" w:cs="Arial-BoldMT"/>
                <w:b/>
                <w:bCs/>
              </w:rPr>
              <w:t>réutilisables</w:t>
            </w:r>
            <w:r w:rsidRPr="007675CE">
              <w:rPr>
                <w:rFonts w:ascii="Comic Sans MS" w:hAnsi="Comic Sans MS" w:cs="Arial-BoldMT"/>
                <w:bCs/>
              </w:rPr>
              <w:t>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  <w:r w:rsidRPr="007675CE">
              <w:rPr>
                <w:rFonts w:ascii="Comic Sans MS" w:hAnsi="Comic Sans MS" w:cs="Arial-BoldMT"/>
                <w:bCs/>
              </w:rPr>
              <w:t xml:space="preserve">L’objet est fabriqué avec des </w:t>
            </w:r>
            <w:r w:rsidRPr="007675CE">
              <w:rPr>
                <w:rFonts w:ascii="Comic Sans MS" w:hAnsi="Comic Sans MS" w:cs="Arial-BoldMT"/>
                <w:b/>
                <w:bCs/>
              </w:rPr>
              <w:t>matériaux résistants</w:t>
            </w:r>
            <w:r w:rsidRPr="007675CE">
              <w:rPr>
                <w:rFonts w:ascii="Comic Sans MS" w:hAnsi="Comic Sans MS" w:cs="Arial-BoldMT"/>
                <w:bCs/>
              </w:rPr>
              <w:t>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/>
                <w:bCs/>
              </w:rPr>
            </w:pPr>
            <w:r w:rsidRPr="007675CE">
              <w:rPr>
                <w:rFonts w:ascii="Comic Sans MS" w:hAnsi="Comic Sans MS" w:cs="Arial-BoldMT"/>
                <w:b/>
                <w:bCs/>
              </w:rPr>
              <w:t>Milieu économique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/>
                <w:bCs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/>
                <w:bCs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  <w:r w:rsidRPr="007675CE">
              <w:rPr>
                <w:rFonts w:ascii="Comic Sans MS" w:hAnsi="Comic Sans MS" w:cs="Arial-BoldMT"/>
                <w:bCs/>
              </w:rPr>
              <w:t xml:space="preserve">Les </w:t>
            </w:r>
            <w:r w:rsidRPr="007675CE">
              <w:rPr>
                <w:rFonts w:ascii="Comic Sans MS" w:hAnsi="Comic Sans MS" w:cs="Arial-BoldMT"/>
                <w:b/>
                <w:bCs/>
              </w:rPr>
              <w:t>coûts</w:t>
            </w:r>
            <w:r w:rsidRPr="007675CE">
              <w:rPr>
                <w:rFonts w:ascii="Comic Sans MS" w:hAnsi="Comic Sans MS" w:cs="Arial-BoldMT"/>
                <w:bCs/>
              </w:rPr>
              <w:t xml:space="preserve"> de construction ne dépassent pas </w:t>
            </w:r>
            <w:r w:rsidRPr="007675CE">
              <w:rPr>
                <w:rFonts w:ascii="Comic Sans MS" w:hAnsi="Comic Sans MS" w:cs="Arial-BoldMT"/>
                <w:b/>
                <w:bCs/>
              </w:rPr>
              <w:t>20</w:t>
            </w:r>
            <w:r w:rsidRPr="007675CE">
              <w:rPr>
                <w:rFonts w:ascii="Comic Sans MS" w:hAnsi="Comic Sans MS" w:cs="Arial-BoldMT"/>
                <w:bCs/>
              </w:rPr>
              <w:t xml:space="preserve"> $.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/>
                <w:bCs/>
              </w:rPr>
            </w:pPr>
            <w:r w:rsidRPr="007675CE">
              <w:rPr>
                <w:rFonts w:ascii="Comic Sans MS" w:hAnsi="Comic Sans MS" w:cs="Arial-BoldMT"/>
                <w:b/>
                <w:bCs/>
              </w:rPr>
              <w:t>Milieu humain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/>
                <w:bCs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/>
                <w:bCs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  <w:r w:rsidRPr="007675CE">
              <w:rPr>
                <w:rFonts w:ascii="Comic Sans MS" w:hAnsi="Comic Sans MS" w:cs="Arial-BoldMT"/>
                <w:bCs/>
              </w:rPr>
              <w:t>L’objet est construit avec les matériaux disponibles ou faciles à trouver.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</w:tr>
      <w:tr w:rsidR="00E809D5" w:rsidRPr="007675CE" w:rsidTr="002429B0"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  <w:r w:rsidRPr="007675CE">
              <w:rPr>
                <w:rFonts w:ascii="Comic Sans MS" w:hAnsi="Comic Sans MS" w:cs="Arial-BoldMT"/>
                <w:bCs/>
              </w:rPr>
              <w:t>L’objet est facilement transportable.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</w:tr>
      <w:tr w:rsidR="00E809D5" w:rsidRPr="007675CE" w:rsidTr="002429B0">
        <w:trPr>
          <w:trHeight w:val="70"/>
        </w:trPr>
        <w:tc>
          <w:tcPr>
            <w:tcW w:w="864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  <w:r w:rsidRPr="007675CE">
              <w:rPr>
                <w:rFonts w:ascii="Comic Sans MS" w:hAnsi="Comic Sans MS" w:cs="Arial-BoldMT"/>
                <w:bCs/>
              </w:rPr>
              <w:t>L’objet est sécuritaire.</w:t>
            </w:r>
          </w:p>
        </w:tc>
        <w:tc>
          <w:tcPr>
            <w:tcW w:w="708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  <w:tc>
          <w:tcPr>
            <w:tcW w:w="709" w:type="dxa"/>
          </w:tcPr>
          <w:p w:rsidR="00E809D5" w:rsidRPr="007675CE" w:rsidRDefault="00E809D5" w:rsidP="002429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mic Sans MS" w:hAnsi="Comic Sans MS" w:cs="Arial-BoldMT"/>
                <w:bCs/>
              </w:rPr>
            </w:pPr>
          </w:p>
        </w:tc>
      </w:tr>
    </w:tbl>
    <w:p w:rsidR="00E809D5" w:rsidRPr="002429B0" w:rsidRDefault="002429B0" w:rsidP="002429B0">
      <w:pPr>
        <w:ind w:left="1080"/>
        <w:jc w:val="center"/>
        <w:rPr>
          <w:rFonts w:ascii="Comic Sans MS" w:hAnsi="Comic Sans MS"/>
          <w:sz w:val="28"/>
          <w:szCs w:val="28"/>
        </w:rPr>
      </w:pPr>
      <w:r w:rsidRPr="002429B0">
        <w:rPr>
          <w:rFonts w:ascii="Comic Sans MS" w:hAnsi="Comic Sans MS"/>
          <w:sz w:val="28"/>
          <w:szCs w:val="28"/>
        </w:rPr>
        <w:t>Outil d’évaluation du prototype</w:t>
      </w:r>
    </w:p>
    <w:p w:rsidR="002429B0" w:rsidRPr="002429B0" w:rsidRDefault="002429B0" w:rsidP="002429B0">
      <w:pPr>
        <w:spacing w:after="0"/>
        <w:rPr>
          <w:rFonts w:ascii="Comic Sans MS" w:hAnsi="Comic Sans MS"/>
        </w:rPr>
      </w:pPr>
      <w:r w:rsidRPr="002429B0">
        <w:rPr>
          <w:rFonts w:ascii="Comic Sans MS" w:hAnsi="Comic Sans MS"/>
        </w:rPr>
        <w:t>Utilisez cette liste de vérification pour avoir si le pont répond aux exigences du cahier des</w:t>
      </w:r>
      <w:r>
        <w:t xml:space="preserve"> charges. </w:t>
      </w:r>
      <w:r w:rsidRPr="002429B0">
        <w:rPr>
          <w:rFonts w:ascii="Comic Sans MS" w:hAnsi="Comic Sans MS"/>
        </w:rPr>
        <w:t>Modifiez le pont au besoin</w:t>
      </w:r>
    </w:p>
    <w:tbl>
      <w:tblPr>
        <w:tblStyle w:val="Grilledutableau"/>
        <w:tblW w:w="10065" w:type="dxa"/>
        <w:tblInd w:w="-601" w:type="dxa"/>
        <w:tblLook w:val="04A0"/>
      </w:tblPr>
      <w:tblGrid>
        <w:gridCol w:w="9356"/>
        <w:gridCol w:w="709"/>
      </w:tblGrid>
      <w:tr w:rsidR="00E809D5" w:rsidRPr="007675CE" w:rsidTr="00204505">
        <w:tc>
          <w:tcPr>
            <w:tcW w:w="10065" w:type="dxa"/>
            <w:gridSpan w:val="2"/>
          </w:tcPr>
          <w:p w:rsidR="00E809D5" w:rsidRPr="007675CE" w:rsidRDefault="00E809D5" w:rsidP="00204505">
            <w:pPr>
              <w:jc w:val="center"/>
              <w:rPr>
                <w:rFonts w:ascii="Comic Sans MS" w:hAnsi="Comic Sans MS"/>
                <w:b/>
              </w:rPr>
            </w:pPr>
            <w:r w:rsidRPr="007675CE">
              <w:rPr>
                <w:rFonts w:ascii="Comic Sans MS" w:hAnsi="Comic Sans MS"/>
                <w:b/>
              </w:rPr>
              <w:t>Section réservée à l’enseignant</w:t>
            </w:r>
          </w:p>
        </w:tc>
      </w:tr>
      <w:tr w:rsidR="00E809D5" w:rsidRPr="007675CE" w:rsidTr="00204505">
        <w:tc>
          <w:tcPr>
            <w:tcW w:w="9356" w:type="dxa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  <w:r w:rsidRPr="007675CE">
              <w:rPr>
                <w:rFonts w:ascii="Comic Sans MS" w:hAnsi="Comic Sans MS"/>
              </w:rPr>
              <w:t xml:space="preserve">Le prototype respecte toutes les contraintes du cahier des charges </w:t>
            </w:r>
          </w:p>
        </w:tc>
        <w:tc>
          <w:tcPr>
            <w:tcW w:w="709" w:type="dxa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</w:p>
        </w:tc>
      </w:tr>
      <w:tr w:rsidR="00E809D5" w:rsidRPr="007675CE" w:rsidTr="00204505">
        <w:tc>
          <w:tcPr>
            <w:tcW w:w="9356" w:type="dxa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  <w:r w:rsidRPr="007675CE">
              <w:rPr>
                <w:rFonts w:ascii="Comic Sans MS" w:hAnsi="Comic Sans MS"/>
              </w:rPr>
              <w:t>Le prototype respecte la majorité des contraintes importantes du cahier des charges</w:t>
            </w:r>
          </w:p>
        </w:tc>
        <w:tc>
          <w:tcPr>
            <w:tcW w:w="709" w:type="dxa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</w:p>
        </w:tc>
      </w:tr>
      <w:tr w:rsidR="00E809D5" w:rsidRPr="00B7773C" w:rsidTr="00204505">
        <w:tc>
          <w:tcPr>
            <w:tcW w:w="9356" w:type="dxa"/>
            <w:shd w:val="clear" w:color="auto" w:fill="D9D9D9" w:themeFill="background1" w:themeFillShade="D9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  <w:r w:rsidRPr="007675CE">
              <w:rPr>
                <w:rFonts w:ascii="Comic Sans MS" w:hAnsi="Comic Sans MS"/>
              </w:rPr>
              <w:t>Le prototype comporte des défaillances majeures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</w:p>
        </w:tc>
      </w:tr>
    </w:tbl>
    <w:p w:rsidR="002429B0" w:rsidRDefault="002429B0"/>
    <w:p w:rsidR="00E809D5" w:rsidRPr="00E57FE8" w:rsidRDefault="00E809D5" w:rsidP="00E809D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Mon é</w:t>
      </w:r>
      <w:r w:rsidRPr="00441B5F">
        <w:rPr>
          <w:rFonts w:ascii="Comic Sans MS" w:hAnsi="Comic Sans MS"/>
          <w:b/>
          <w:sz w:val="28"/>
          <w:szCs w:val="28"/>
        </w:rPr>
        <w:t>valuation du projet</w:t>
      </w:r>
      <w:r>
        <w:rPr>
          <w:rFonts w:ascii="Comic Sans MS" w:hAnsi="Comic Sans MS"/>
          <w:b/>
          <w:sz w:val="28"/>
          <w:szCs w:val="28"/>
        </w:rPr>
        <w:t xml:space="preserve">                   Nom :</w:t>
      </w:r>
    </w:p>
    <w:p w:rsidR="002429B0" w:rsidRDefault="002429B0" w:rsidP="00E809D5">
      <w:pPr>
        <w:spacing w:line="240" w:lineRule="auto"/>
        <w:rPr>
          <w:rFonts w:ascii="Comic Sans MS" w:hAnsi="Comic Sans MS"/>
        </w:rPr>
      </w:pPr>
    </w:p>
    <w:p w:rsidR="00E809D5" w:rsidRPr="00441B5F" w:rsidRDefault="00E809D5" w:rsidP="00E809D5">
      <w:pPr>
        <w:spacing w:line="240" w:lineRule="auto"/>
        <w:rPr>
          <w:rFonts w:ascii="Comic Sans MS" w:hAnsi="Comic Sans MS"/>
        </w:rPr>
      </w:pPr>
      <w:r w:rsidRPr="00441B5F">
        <w:rPr>
          <w:rFonts w:ascii="Comic Sans MS" w:hAnsi="Comic Sans MS"/>
        </w:rPr>
        <w:t>Ce que j’ai aimé :</w:t>
      </w:r>
    </w:p>
    <w:p w:rsidR="00E809D5" w:rsidRDefault="00FD142C" w:rsidP="00E809D5">
      <w:pPr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E809D5" w:rsidRDefault="00FD142C" w:rsidP="00E809D5">
      <w:pPr>
        <w:spacing w:line="240" w:lineRule="auto"/>
      </w:pPr>
      <w:r>
        <w:pict>
          <v:rect id="_x0000_i1026" style="width:0;height:1.5pt" o:hralign="center" o:hrstd="t" o:hr="t" fillcolor="#a0a0a0" stroked="f"/>
        </w:pict>
      </w:r>
    </w:p>
    <w:p w:rsidR="00E809D5" w:rsidRPr="00441B5F" w:rsidRDefault="00E809D5" w:rsidP="00E809D5">
      <w:pPr>
        <w:spacing w:line="240" w:lineRule="auto"/>
        <w:rPr>
          <w:rFonts w:ascii="Comic Sans MS" w:hAnsi="Comic Sans MS"/>
        </w:rPr>
      </w:pPr>
      <w:r w:rsidRPr="00441B5F">
        <w:rPr>
          <w:rFonts w:ascii="Comic Sans MS" w:hAnsi="Comic Sans MS"/>
        </w:rPr>
        <w:t>Ce que j’ai moins aimé :</w:t>
      </w:r>
    </w:p>
    <w:p w:rsidR="00E809D5" w:rsidRPr="00441B5F" w:rsidRDefault="00FD142C" w:rsidP="00E809D5">
      <w:pPr>
        <w:spacing w:line="240" w:lineRule="auto"/>
        <w:rPr>
          <w:rFonts w:ascii="Comic Sans MS" w:hAnsi="Comic Sans MS"/>
        </w:rPr>
      </w:pPr>
      <w:r w:rsidRPr="00FD142C">
        <w:rPr>
          <w:rFonts w:ascii="Comic Sans MS" w:hAnsi="Comic Sans MS"/>
        </w:rPr>
        <w:pict>
          <v:rect id="_x0000_i1027" style="width:0;height:1.5pt" o:hralign="center" o:hrstd="t" o:hr="t" fillcolor="#a0a0a0" stroked="f"/>
        </w:pict>
      </w:r>
    </w:p>
    <w:p w:rsidR="00E809D5" w:rsidRPr="00441B5F" w:rsidRDefault="00FD142C" w:rsidP="00E809D5">
      <w:pPr>
        <w:spacing w:line="240" w:lineRule="auto"/>
        <w:rPr>
          <w:rFonts w:ascii="Comic Sans MS" w:hAnsi="Comic Sans MS"/>
        </w:rPr>
      </w:pPr>
      <w:r w:rsidRPr="00FD142C">
        <w:rPr>
          <w:rFonts w:ascii="Comic Sans MS" w:hAnsi="Comic Sans MS"/>
        </w:rPr>
        <w:pict>
          <v:rect id="_x0000_i1028" style="width:0;height:1.5pt" o:hralign="center" o:hrstd="t" o:hr="t" fillcolor="#a0a0a0" stroked="f"/>
        </w:pict>
      </w:r>
    </w:p>
    <w:p w:rsidR="00E809D5" w:rsidRPr="00441B5F" w:rsidRDefault="00E809D5" w:rsidP="00E809D5">
      <w:pPr>
        <w:spacing w:line="240" w:lineRule="auto"/>
        <w:rPr>
          <w:rFonts w:ascii="Comic Sans MS" w:hAnsi="Comic Sans MS"/>
        </w:rPr>
      </w:pPr>
      <w:r w:rsidRPr="00441B5F">
        <w:rPr>
          <w:rFonts w:ascii="Comic Sans MS" w:hAnsi="Comic Sans MS"/>
        </w:rPr>
        <w:t xml:space="preserve">Les difficultés rencontrées sont : </w:t>
      </w:r>
    </w:p>
    <w:p w:rsidR="00E809D5" w:rsidRPr="00441B5F" w:rsidRDefault="00FD142C" w:rsidP="00E809D5">
      <w:pPr>
        <w:spacing w:line="240" w:lineRule="auto"/>
        <w:rPr>
          <w:rFonts w:ascii="Comic Sans MS" w:hAnsi="Comic Sans MS"/>
        </w:rPr>
      </w:pPr>
      <w:r w:rsidRPr="00FD142C">
        <w:rPr>
          <w:rFonts w:ascii="Comic Sans MS" w:hAnsi="Comic Sans MS"/>
        </w:rPr>
        <w:pict>
          <v:rect id="_x0000_i1029" style="width:0;height:1.5pt" o:hralign="center" o:hrstd="t" o:hr="t" fillcolor="#a0a0a0" stroked="f"/>
        </w:pict>
      </w:r>
    </w:p>
    <w:p w:rsidR="00E809D5" w:rsidRPr="00441B5F" w:rsidRDefault="00FD142C" w:rsidP="00E809D5">
      <w:pPr>
        <w:spacing w:line="240" w:lineRule="auto"/>
        <w:rPr>
          <w:rFonts w:ascii="Comic Sans MS" w:hAnsi="Comic Sans MS"/>
        </w:rPr>
      </w:pPr>
      <w:r w:rsidRPr="00FD142C">
        <w:rPr>
          <w:rFonts w:ascii="Comic Sans MS" w:hAnsi="Comic Sans MS"/>
        </w:rPr>
        <w:pict>
          <v:rect id="_x0000_i1030" style="width:0;height:1.5pt" o:hralign="center" o:hrstd="t" o:hr="t" fillcolor="#a0a0a0" stroked="f"/>
        </w:pict>
      </w:r>
    </w:p>
    <w:p w:rsidR="00E809D5" w:rsidRDefault="00E809D5" w:rsidP="00E8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Suggestions : </w:t>
      </w:r>
    </w:p>
    <w:p w:rsidR="00E809D5" w:rsidRDefault="00FD142C" w:rsidP="00E809D5">
      <w:pPr>
        <w:spacing w:line="240" w:lineRule="auto"/>
        <w:rPr>
          <w:rFonts w:ascii="Comic Sans MS" w:hAnsi="Comic Sans MS"/>
        </w:rPr>
      </w:pPr>
      <w:r w:rsidRPr="00FD142C">
        <w:rPr>
          <w:rFonts w:ascii="Comic Sans MS" w:hAnsi="Comic Sans MS"/>
        </w:rPr>
        <w:pict>
          <v:rect id="_x0000_i1031" style="width:0;height:1.5pt" o:hralign="center" o:hrstd="t" o:hr="t" fillcolor="#a0a0a0" stroked="f"/>
        </w:pict>
      </w:r>
    </w:p>
    <w:p w:rsidR="00E809D5" w:rsidRDefault="00FD142C" w:rsidP="00E809D5">
      <w:pPr>
        <w:spacing w:line="240" w:lineRule="auto"/>
        <w:rPr>
          <w:rFonts w:ascii="Comic Sans MS" w:hAnsi="Comic Sans MS"/>
        </w:rPr>
      </w:pPr>
      <w:r w:rsidRPr="00FD142C">
        <w:rPr>
          <w:rFonts w:ascii="Comic Sans MS" w:hAnsi="Comic Sans MS"/>
        </w:rPr>
        <w:pict>
          <v:rect id="_x0000_i1032" style="width:0;height:1.5pt" o:hralign="center" o:hrstd="t" o:hr="t" fillcolor="#a0a0a0" stroked="f"/>
        </w:pict>
      </w:r>
    </w:p>
    <w:p w:rsidR="00E809D5" w:rsidRPr="00441B5F" w:rsidRDefault="00E809D5" w:rsidP="00E809D5">
      <w:pPr>
        <w:spacing w:line="240" w:lineRule="auto"/>
        <w:rPr>
          <w:rFonts w:ascii="Comic Sans MS" w:hAnsi="Comic Sans MS"/>
        </w:rPr>
      </w:pPr>
      <w:r w:rsidRPr="00441B5F">
        <w:rPr>
          <w:rFonts w:ascii="Comic Sans MS" w:hAnsi="Comic Sans MS"/>
        </w:rPr>
        <w:t>Ce que j’ai découvert chez moi :</w:t>
      </w:r>
      <w:r>
        <w:rPr>
          <w:rFonts w:ascii="Comic Sans MS" w:hAnsi="Comic Sans MS"/>
        </w:rPr>
        <w:t xml:space="preserve"> </w:t>
      </w:r>
    </w:p>
    <w:p w:rsidR="00E809D5" w:rsidRPr="00441B5F" w:rsidRDefault="00FD142C" w:rsidP="00E809D5">
      <w:pPr>
        <w:spacing w:line="240" w:lineRule="auto"/>
        <w:rPr>
          <w:rFonts w:ascii="Comic Sans MS" w:hAnsi="Comic Sans MS"/>
        </w:rPr>
      </w:pPr>
      <w:r w:rsidRPr="00FD142C">
        <w:rPr>
          <w:rFonts w:ascii="Comic Sans MS" w:hAnsi="Comic Sans MS"/>
        </w:rPr>
        <w:pict>
          <v:rect id="_x0000_i1033" style="width:0;height:1.5pt" o:hralign="center" o:hrstd="t" o:hr="t" fillcolor="#a0a0a0" stroked="f"/>
        </w:pict>
      </w:r>
    </w:p>
    <w:p w:rsidR="00E809D5" w:rsidRDefault="00FD142C" w:rsidP="00E809D5">
      <w:pPr>
        <w:spacing w:line="240" w:lineRule="auto"/>
        <w:rPr>
          <w:rFonts w:ascii="Comic Sans MS" w:hAnsi="Comic Sans MS"/>
        </w:rPr>
      </w:pPr>
      <w:r w:rsidRPr="00FD142C">
        <w:rPr>
          <w:rFonts w:ascii="Comic Sans MS" w:hAnsi="Comic Sans MS"/>
        </w:rPr>
        <w:pict>
          <v:rect id="_x0000_i1034" style="width:0;height:1.5pt" o:hralign="center" o:hrstd="t" o:hr="t" fillcolor="#a0a0a0" stroked="f"/>
        </w:pict>
      </w:r>
    </w:p>
    <w:p w:rsidR="00E809D5" w:rsidRDefault="00E809D5" w:rsidP="00E8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Ce projet m’a donné le goût de : </w:t>
      </w:r>
    </w:p>
    <w:p w:rsidR="00E809D5" w:rsidRDefault="00FD142C" w:rsidP="00E809D5">
      <w:pPr>
        <w:spacing w:line="240" w:lineRule="auto"/>
        <w:rPr>
          <w:rFonts w:ascii="Comic Sans MS" w:hAnsi="Comic Sans MS"/>
        </w:rPr>
      </w:pPr>
      <w:r w:rsidRPr="00FD142C">
        <w:rPr>
          <w:rFonts w:ascii="Comic Sans MS" w:hAnsi="Comic Sans MS"/>
        </w:rPr>
        <w:pict>
          <v:rect id="_x0000_i1035" style="width:0;height:1.5pt" o:hralign="center" o:hrstd="t" o:hr="t" fillcolor="#a0a0a0" stroked="f"/>
        </w:pict>
      </w:r>
    </w:p>
    <w:p w:rsidR="00E809D5" w:rsidRDefault="00FD142C" w:rsidP="00E809D5">
      <w:pPr>
        <w:spacing w:line="240" w:lineRule="auto"/>
        <w:rPr>
          <w:rFonts w:ascii="Comic Sans MS" w:hAnsi="Comic Sans MS"/>
        </w:rPr>
      </w:pPr>
      <w:r w:rsidRPr="00FD142C">
        <w:rPr>
          <w:rFonts w:ascii="Comic Sans MS" w:hAnsi="Comic Sans MS"/>
        </w:rPr>
        <w:pict>
          <v:rect id="_x0000_i1036" style="width:0;height:1.5pt" o:hralign="center" o:hrstd="t" o:hr="t" fillcolor="#a0a0a0" stroked="f"/>
        </w:pict>
      </w:r>
    </w:p>
    <w:p w:rsidR="00E809D5" w:rsidRDefault="00E809D5" w:rsidP="00E809D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Quels métiers peux-tu associer à ce projet ?</w:t>
      </w:r>
    </w:p>
    <w:p w:rsidR="00E809D5" w:rsidRDefault="00FD142C" w:rsidP="00E809D5">
      <w:pPr>
        <w:spacing w:line="240" w:lineRule="auto"/>
        <w:rPr>
          <w:rFonts w:ascii="Comic Sans MS" w:hAnsi="Comic Sans MS"/>
        </w:rPr>
      </w:pPr>
      <w:r w:rsidRPr="00FD142C">
        <w:rPr>
          <w:rFonts w:ascii="Comic Sans MS" w:hAnsi="Comic Sans MS"/>
        </w:rPr>
        <w:pict>
          <v:rect id="_x0000_i1037" style="width:0;height:1.5pt" o:hralign="center" o:hrstd="t" o:hr="t" fillcolor="#a0a0a0" stroked="f"/>
        </w:pict>
      </w:r>
    </w:p>
    <w:p w:rsidR="00E809D5" w:rsidRDefault="00FD142C" w:rsidP="00E809D5">
      <w:pPr>
        <w:spacing w:line="240" w:lineRule="auto"/>
        <w:rPr>
          <w:rFonts w:ascii="Comic Sans MS" w:hAnsi="Comic Sans MS"/>
        </w:rPr>
      </w:pPr>
      <w:r w:rsidRPr="00FD142C">
        <w:rPr>
          <w:rFonts w:ascii="Comic Sans MS" w:hAnsi="Comic Sans MS"/>
        </w:rPr>
        <w:pict>
          <v:rect id="_x0000_i1038" style="width:0;height:1.5pt" o:hralign="center" o:hrstd="t" o:hr="t" fillcolor="#a0a0a0" stroked="f"/>
        </w:pict>
      </w:r>
    </w:p>
    <w:p w:rsidR="00E809D5" w:rsidRDefault="00E809D5" w:rsidP="00E809D5">
      <w:pPr>
        <w:spacing w:line="240" w:lineRule="auto"/>
        <w:rPr>
          <w:rFonts w:ascii="Comic Sans MS" w:hAnsi="Comic Sans MS"/>
        </w:rPr>
      </w:pPr>
    </w:p>
    <w:p w:rsidR="00E809D5" w:rsidRDefault="00E809D5" w:rsidP="00E809D5">
      <w:pPr>
        <w:spacing w:line="240" w:lineRule="auto"/>
        <w:rPr>
          <w:rFonts w:ascii="Comic Sans MS" w:hAnsi="Comic Sans MS"/>
        </w:rPr>
      </w:pPr>
    </w:p>
    <w:p w:rsidR="00E809D5" w:rsidRDefault="00E809D5" w:rsidP="00E809D5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57FE8">
        <w:rPr>
          <w:rFonts w:ascii="Comic Sans MS" w:hAnsi="Comic Sans MS"/>
          <w:b/>
          <w:sz w:val="28"/>
          <w:szCs w:val="28"/>
        </w:rPr>
        <w:lastRenderedPageBreak/>
        <w:t>Participation</w:t>
      </w:r>
    </w:p>
    <w:p w:rsidR="002429B0" w:rsidRPr="00E57FE8" w:rsidRDefault="002429B0" w:rsidP="00E809D5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E809D5" w:rsidRPr="00441B5F" w:rsidRDefault="00E809D5" w:rsidP="00E809D5">
      <w:pPr>
        <w:spacing w:line="240" w:lineRule="auto"/>
        <w:rPr>
          <w:rFonts w:ascii="Comic Sans MS" w:hAnsi="Comic Sans MS"/>
        </w:rPr>
      </w:pPr>
      <w:r w:rsidRPr="00E57FE8">
        <w:rPr>
          <w:rFonts w:ascii="Comic Sans MS" w:hAnsi="Comic Sans MS"/>
          <w:b/>
        </w:rPr>
        <w:t>Quelle a été ta participation ?</w:t>
      </w:r>
      <w:r w:rsidRPr="00441B5F">
        <w:rPr>
          <w:rFonts w:ascii="Comic Sans MS" w:hAnsi="Comic Sans MS"/>
        </w:rPr>
        <w:t xml:space="preserve"> Encercle les réponses appropriées.</w:t>
      </w:r>
    </w:p>
    <w:p w:rsidR="00E809D5" w:rsidRPr="00441B5F" w:rsidRDefault="00E809D5" w:rsidP="00E809D5">
      <w:pPr>
        <w:spacing w:line="240" w:lineRule="auto"/>
        <w:rPr>
          <w:rFonts w:ascii="Comic Sans MS" w:hAnsi="Comic Sans MS"/>
        </w:rPr>
      </w:pPr>
      <w:r w:rsidRPr="00441B5F">
        <w:rPr>
          <w:rFonts w:ascii="Comic Sans MS" w:hAnsi="Comic Sans MS"/>
        </w:rPr>
        <w:t>J’ai été présent</w:t>
      </w:r>
      <w:r>
        <w:rPr>
          <w:rFonts w:ascii="Comic Sans MS" w:hAnsi="Comic Sans MS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2927"/>
        <w:gridCol w:w="2927"/>
      </w:tblGrid>
      <w:tr w:rsidR="00E809D5" w:rsidRPr="00A02385" w:rsidTr="00204505">
        <w:tc>
          <w:tcPr>
            <w:tcW w:w="2926" w:type="dxa"/>
            <w:shd w:val="clear" w:color="auto" w:fill="auto"/>
          </w:tcPr>
          <w:p w:rsidR="00E809D5" w:rsidRPr="00A02385" w:rsidRDefault="00E809D5" w:rsidP="00204505">
            <w:pPr>
              <w:spacing w:line="240" w:lineRule="auto"/>
              <w:rPr>
                <w:rFonts w:ascii="Comic Sans MS" w:hAnsi="Comic Sans MS"/>
              </w:rPr>
            </w:pPr>
            <w:r w:rsidRPr="00A02385">
              <w:rPr>
                <w:rFonts w:ascii="Comic Sans MS" w:hAnsi="Comic Sans MS"/>
              </w:rPr>
              <w:t>Tout le temps</w:t>
            </w:r>
          </w:p>
        </w:tc>
        <w:tc>
          <w:tcPr>
            <w:tcW w:w="2927" w:type="dxa"/>
            <w:shd w:val="clear" w:color="auto" w:fill="auto"/>
          </w:tcPr>
          <w:p w:rsidR="00E809D5" w:rsidRPr="00A02385" w:rsidRDefault="00E809D5" w:rsidP="00204505">
            <w:pPr>
              <w:spacing w:line="240" w:lineRule="auto"/>
              <w:rPr>
                <w:rFonts w:ascii="Comic Sans MS" w:hAnsi="Comic Sans MS"/>
              </w:rPr>
            </w:pPr>
            <w:r w:rsidRPr="00A02385">
              <w:rPr>
                <w:rFonts w:ascii="Comic Sans MS" w:hAnsi="Comic Sans MS"/>
              </w:rPr>
              <w:t>Souvent</w:t>
            </w:r>
          </w:p>
        </w:tc>
        <w:tc>
          <w:tcPr>
            <w:tcW w:w="2927" w:type="dxa"/>
            <w:shd w:val="clear" w:color="auto" w:fill="auto"/>
          </w:tcPr>
          <w:p w:rsidR="00E809D5" w:rsidRPr="00A02385" w:rsidRDefault="00E809D5" w:rsidP="00204505">
            <w:pPr>
              <w:spacing w:line="240" w:lineRule="auto"/>
              <w:rPr>
                <w:rFonts w:ascii="Comic Sans MS" w:hAnsi="Comic Sans MS"/>
              </w:rPr>
            </w:pPr>
            <w:r w:rsidRPr="00A02385">
              <w:rPr>
                <w:rFonts w:ascii="Comic Sans MS" w:hAnsi="Comic Sans MS"/>
              </w:rPr>
              <w:t>À l’occasion</w:t>
            </w:r>
          </w:p>
        </w:tc>
      </w:tr>
    </w:tbl>
    <w:p w:rsidR="00E809D5" w:rsidRPr="00441B5F" w:rsidRDefault="00E809D5" w:rsidP="00E809D5">
      <w:pPr>
        <w:spacing w:line="240" w:lineRule="auto"/>
        <w:rPr>
          <w:rFonts w:ascii="Comic Sans MS" w:hAnsi="Comic Sans MS"/>
        </w:rPr>
      </w:pPr>
    </w:p>
    <w:p w:rsidR="00E809D5" w:rsidRPr="00441B5F" w:rsidRDefault="00E809D5" w:rsidP="00E809D5">
      <w:pPr>
        <w:spacing w:line="240" w:lineRule="auto"/>
        <w:rPr>
          <w:rFonts w:ascii="Comic Sans MS" w:hAnsi="Comic Sans MS"/>
        </w:rPr>
      </w:pPr>
      <w:r w:rsidRPr="00441B5F">
        <w:rPr>
          <w:rFonts w:ascii="Comic Sans MS" w:hAnsi="Comic Sans MS"/>
        </w:rPr>
        <w:t>J’estime que ma participation dans le cours a été</w:t>
      </w:r>
      <w:r>
        <w:rPr>
          <w:rFonts w:ascii="Comic Sans MS" w:hAnsi="Comic Sans MS"/>
        </w:rPr>
        <w:t>…</w:t>
      </w:r>
      <w:r w:rsidRPr="00441B5F">
        <w:rPr>
          <w:rFonts w:ascii="Comic Sans MS" w:hAnsi="Comic Sans M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2006"/>
        <w:gridCol w:w="2217"/>
        <w:gridCol w:w="2285"/>
      </w:tblGrid>
      <w:tr w:rsidR="00E809D5" w:rsidRPr="00A02385" w:rsidTr="00204505">
        <w:tc>
          <w:tcPr>
            <w:tcW w:w="2348" w:type="dxa"/>
            <w:shd w:val="clear" w:color="auto" w:fill="auto"/>
          </w:tcPr>
          <w:p w:rsidR="00E809D5" w:rsidRPr="00A02385" w:rsidRDefault="00E809D5" w:rsidP="00204505">
            <w:pPr>
              <w:spacing w:line="240" w:lineRule="auto"/>
              <w:rPr>
                <w:rFonts w:ascii="Comic Sans MS" w:hAnsi="Comic Sans MS"/>
              </w:rPr>
            </w:pPr>
            <w:r w:rsidRPr="00A02385">
              <w:rPr>
                <w:rFonts w:ascii="Comic Sans MS" w:hAnsi="Comic Sans MS"/>
              </w:rPr>
              <w:t>Excellente</w:t>
            </w:r>
          </w:p>
        </w:tc>
        <w:tc>
          <w:tcPr>
            <w:tcW w:w="2006" w:type="dxa"/>
            <w:shd w:val="clear" w:color="auto" w:fill="auto"/>
          </w:tcPr>
          <w:p w:rsidR="00E809D5" w:rsidRPr="00A02385" w:rsidRDefault="00E809D5" w:rsidP="00204505">
            <w:pPr>
              <w:spacing w:line="240" w:lineRule="auto"/>
              <w:rPr>
                <w:rFonts w:ascii="Comic Sans MS" w:hAnsi="Comic Sans MS"/>
              </w:rPr>
            </w:pPr>
            <w:r w:rsidRPr="00A02385">
              <w:rPr>
                <w:rFonts w:ascii="Comic Sans MS" w:hAnsi="Comic Sans MS"/>
              </w:rPr>
              <w:t>Très bonne</w:t>
            </w:r>
          </w:p>
        </w:tc>
        <w:tc>
          <w:tcPr>
            <w:tcW w:w="2217" w:type="dxa"/>
            <w:shd w:val="clear" w:color="auto" w:fill="auto"/>
          </w:tcPr>
          <w:p w:rsidR="00E809D5" w:rsidRPr="00A02385" w:rsidRDefault="00E809D5" w:rsidP="00204505">
            <w:pPr>
              <w:spacing w:line="240" w:lineRule="auto"/>
              <w:rPr>
                <w:rFonts w:ascii="Comic Sans MS" w:hAnsi="Comic Sans MS"/>
              </w:rPr>
            </w:pPr>
            <w:r w:rsidRPr="00A02385">
              <w:rPr>
                <w:rFonts w:ascii="Comic Sans MS" w:hAnsi="Comic Sans MS"/>
              </w:rPr>
              <w:t>Bonne</w:t>
            </w:r>
          </w:p>
        </w:tc>
        <w:tc>
          <w:tcPr>
            <w:tcW w:w="2285" w:type="dxa"/>
            <w:shd w:val="clear" w:color="auto" w:fill="auto"/>
          </w:tcPr>
          <w:p w:rsidR="00E809D5" w:rsidRPr="00A02385" w:rsidRDefault="00E809D5" w:rsidP="00204505">
            <w:pPr>
              <w:spacing w:line="240" w:lineRule="auto"/>
              <w:rPr>
                <w:rFonts w:ascii="Comic Sans MS" w:hAnsi="Comic Sans MS"/>
              </w:rPr>
            </w:pPr>
            <w:r w:rsidRPr="00A02385">
              <w:rPr>
                <w:rFonts w:ascii="Comic Sans MS" w:hAnsi="Comic Sans MS"/>
              </w:rPr>
              <w:t>Passable</w:t>
            </w:r>
          </w:p>
        </w:tc>
      </w:tr>
    </w:tbl>
    <w:p w:rsidR="00E809D5" w:rsidRDefault="00E809D5" w:rsidP="00E809D5">
      <w:pPr>
        <w:spacing w:line="240" w:lineRule="auto"/>
        <w:rPr>
          <w:rFonts w:ascii="Comic Sans MS" w:hAnsi="Comic Sans MS"/>
        </w:rPr>
      </w:pPr>
    </w:p>
    <w:p w:rsidR="00E809D5" w:rsidRPr="00441B5F" w:rsidRDefault="00E809D5" w:rsidP="00E809D5">
      <w:pPr>
        <w:spacing w:line="240" w:lineRule="auto"/>
        <w:rPr>
          <w:rFonts w:ascii="Comic Sans MS" w:hAnsi="Comic Sans MS"/>
        </w:rPr>
      </w:pPr>
      <w:r w:rsidRPr="00441B5F">
        <w:rPr>
          <w:rFonts w:ascii="Comic Sans MS" w:hAnsi="Comic Sans MS"/>
        </w:rPr>
        <w:t>Je trouve que me participation dans l’équipe pour ce projet a été</w:t>
      </w:r>
      <w:r>
        <w:rPr>
          <w:rFonts w:ascii="Comic Sans MS" w:hAnsi="Comic Sans MS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2006"/>
        <w:gridCol w:w="2217"/>
        <w:gridCol w:w="2285"/>
      </w:tblGrid>
      <w:tr w:rsidR="00E809D5" w:rsidRPr="00A02385" w:rsidTr="00204505">
        <w:tc>
          <w:tcPr>
            <w:tcW w:w="2348" w:type="dxa"/>
            <w:shd w:val="clear" w:color="auto" w:fill="auto"/>
          </w:tcPr>
          <w:p w:rsidR="00E809D5" w:rsidRPr="00A02385" w:rsidRDefault="00E809D5" w:rsidP="00204505">
            <w:pPr>
              <w:spacing w:line="240" w:lineRule="auto"/>
              <w:rPr>
                <w:rFonts w:ascii="Comic Sans MS" w:hAnsi="Comic Sans MS"/>
              </w:rPr>
            </w:pPr>
            <w:r w:rsidRPr="00A02385">
              <w:rPr>
                <w:rFonts w:ascii="Comic Sans MS" w:hAnsi="Comic Sans MS"/>
              </w:rPr>
              <w:t>Excellente</w:t>
            </w:r>
          </w:p>
        </w:tc>
        <w:tc>
          <w:tcPr>
            <w:tcW w:w="2006" w:type="dxa"/>
            <w:shd w:val="clear" w:color="auto" w:fill="auto"/>
          </w:tcPr>
          <w:p w:rsidR="00E809D5" w:rsidRPr="00A02385" w:rsidRDefault="00E809D5" w:rsidP="00204505">
            <w:pPr>
              <w:spacing w:line="240" w:lineRule="auto"/>
              <w:rPr>
                <w:rFonts w:ascii="Comic Sans MS" w:hAnsi="Comic Sans MS"/>
              </w:rPr>
            </w:pPr>
            <w:r w:rsidRPr="00A02385">
              <w:rPr>
                <w:rFonts w:ascii="Comic Sans MS" w:hAnsi="Comic Sans MS"/>
              </w:rPr>
              <w:t>Très bonne</w:t>
            </w:r>
          </w:p>
        </w:tc>
        <w:tc>
          <w:tcPr>
            <w:tcW w:w="2217" w:type="dxa"/>
            <w:shd w:val="clear" w:color="auto" w:fill="auto"/>
          </w:tcPr>
          <w:p w:rsidR="00E809D5" w:rsidRPr="00A02385" w:rsidRDefault="00E809D5" w:rsidP="00204505">
            <w:pPr>
              <w:spacing w:line="240" w:lineRule="auto"/>
              <w:rPr>
                <w:rFonts w:ascii="Comic Sans MS" w:hAnsi="Comic Sans MS"/>
              </w:rPr>
            </w:pPr>
            <w:r w:rsidRPr="00A02385">
              <w:rPr>
                <w:rFonts w:ascii="Comic Sans MS" w:hAnsi="Comic Sans MS"/>
              </w:rPr>
              <w:t>Bonne</w:t>
            </w:r>
          </w:p>
        </w:tc>
        <w:tc>
          <w:tcPr>
            <w:tcW w:w="2285" w:type="dxa"/>
            <w:shd w:val="clear" w:color="auto" w:fill="auto"/>
          </w:tcPr>
          <w:p w:rsidR="00E809D5" w:rsidRPr="00A02385" w:rsidRDefault="00E809D5" w:rsidP="00204505">
            <w:pPr>
              <w:spacing w:line="240" w:lineRule="auto"/>
              <w:rPr>
                <w:rFonts w:ascii="Comic Sans MS" w:hAnsi="Comic Sans MS"/>
              </w:rPr>
            </w:pPr>
            <w:r w:rsidRPr="00A02385">
              <w:rPr>
                <w:rFonts w:ascii="Comic Sans MS" w:hAnsi="Comic Sans MS"/>
              </w:rPr>
              <w:t>Passable</w:t>
            </w:r>
          </w:p>
        </w:tc>
      </w:tr>
    </w:tbl>
    <w:p w:rsidR="00E809D5" w:rsidRPr="00441B5F" w:rsidRDefault="00E809D5" w:rsidP="00E809D5">
      <w:pPr>
        <w:spacing w:line="240" w:lineRule="auto"/>
        <w:rPr>
          <w:rFonts w:ascii="Comic Sans MS" w:hAnsi="Comic Sans MS"/>
        </w:rPr>
      </w:pPr>
    </w:p>
    <w:p w:rsidR="00E809D5" w:rsidRPr="00441B5F" w:rsidRDefault="00E809D5" w:rsidP="00E809D5">
      <w:pPr>
        <w:spacing w:line="240" w:lineRule="auto"/>
        <w:rPr>
          <w:rFonts w:ascii="Comic Sans MS" w:hAnsi="Comic Sans MS"/>
        </w:rPr>
      </w:pPr>
      <w:r w:rsidRPr="00441B5F">
        <w:rPr>
          <w:rFonts w:ascii="Comic Sans MS" w:hAnsi="Comic Sans MS"/>
        </w:rPr>
        <w:t>J’évalue la participation de</w:t>
      </w:r>
      <w:r>
        <w:rPr>
          <w:rFonts w:ascii="Comic Sans MS" w:hAnsi="Comic Sans MS"/>
        </w:rPr>
        <w:t xml:space="preserve">s autres élèves </w:t>
      </w:r>
      <w:r w:rsidRPr="00441B5F">
        <w:rPr>
          <w:rFonts w:ascii="Comic Sans MS" w:hAnsi="Comic Sans MS"/>
        </w:rPr>
        <w:t>comme</w:t>
      </w:r>
      <w:r>
        <w:rPr>
          <w:rFonts w:ascii="Comic Sans MS" w:hAnsi="Comic Sans MS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2006"/>
        <w:gridCol w:w="2217"/>
        <w:gridCol w:w="2285"/>
      </w:tblGrid>
      <w:tr w:rsidR="00E809D5" w:rsidRPr="00A02385" w:rsidTr="00204505">
        <w:tc>
          <w:tcPr>
            <w:tcW w:w="2348" w:type="dxa"/>
            <w:shd w:val="clear" w:color="auto" w:fill="auto"/>
          </w:tcPr>
          <w:p w:rsidR="00E809D5" w:rsidRPr="00A02385" w:rsidRDefault="00E809D5" w:rsidP="00204505">
            <w:pPr>
              <w:spacing w:line="240" w:lineRule="auto"/>
              <w:rPr>
                <w:rFonts w:ascii="Comic Sans MS" w:hAnsi="Comic Sans MS"/>
              </w:rPr>
            </w:pPr>
            <w:r w:rsidRPr="00A02385">
              <w:rPr>
                <w:rFonts w:ascii="Comic Sans MS" w:hAnsi="Comic Sans MS"/>
              </w:rPr>
              <w:t>Excellente</w:t>
            </w:r>
          </w:p>
        </w:tc>
        <w:tc>
          <w:tcPr>
            <w:tcW w:w="2006" w:type="dxa"/>
            <w:shd w:val="clear" w:color="auto" w:fill="auto"/>
          </w:tcPr>
          <w:p w:rsidR="00E809D5" w:rsidRPr="00A02385" w:rsidRDefault="00E809D5" w:rsidP="00204505">
            <w:pPr>
              <w:spacing w:line="240" w:lineRule="auto"/>
              <w:rPr>
                <w:rFonts w:ascii="Comic Sans MS" w:hAnsi="Comic Sans MS"/>
              </w:rPr>
            </w:pPr>
            <w:r w:rsidRPr="00A02385">
              <w:rPr>
                <w:rFonts w:ascii="Comic Sans MS" w:hAnsi="Comic Sans MS"/>
              </w:rPr>
              <w:t>Très bonne</w:t>
            </w:r>
          </w:p>
        </w:tc>
        <w:tc>
          <w:tcPr>
            <w:tcW w:w="2217" w:type="dxa"/>
            <w:shd w:val="clear" w:color="auto" w:fill="auto"/>
          </w:tcPr>
          <w:p w:rsidR="00E809D5" w:rsidRPr="00A02385" w:rsidRDefault="00E809D5" w:rsidP="00204505">
            <w:pPr>
              <w:spacing w:line="240" w:lineRule="auto"/>
              <w:rPr>
                <w:rFonts w:ascii="Comic Sans MS" w:hAnsi="Comic Sans MS"/>
              </w:rPr>
            </w:pPr>
            <w:r w:rsidRPr="00A02385">
              <w:rPr>
                <w:rFonts w:ascii="Comic Sans MS" w:hAnsi="Comic Sans MS"/>
              </w:rPr>
              <w:t>Bonne</w:t>
            </w:r>
          </w:p>
        </w:tc>
        <w:tc>
          <w:tcPr>
            <w:tcW w:w="2285" w:type="dxa"/>
            <w:shd w:val="clear" w:color="auto" w:fill="auto"/>
          </w:tcPr>
          <w:p w:rsidR="00E809D5" w:rsidRPr="00A02385" w:rsidRDefault="00E809D5" w:rsidP="00204505">
            <w:pPr>
              <w:spacing w:line="240" w:lineRule="auto"/>
              <w:rPr>
                <w:rFonts w:ascii="Comic Sans MS" w:hAnsi="Comic Sans MS"/>
              </w:rPr>
            </w:pPr>
            <w:r w:rsidRPr="00A02385">
              <w:rPr>
                <w:rFonts w:ascii="Comic Sans MS" w:hAnsi="Comic Sans MS"/>
              </w:rPr>
              <w:t>Passable</w:t>
            </w:r>
          </w:p>
        </w:tc>
      </w:tr>
    </w:tbl>
    <w:p w:rsidR="00E809D5" w:rsidRDefault="00E809D5" w:rsidP="00E809D5">
      <w:pPr>
        <w:spacing w:line="240" w:lineRule="auto"/>
        <w:rPr>
          <w:rFonts w:ascii="Comic Sans MS" w:hAnsi="Comic Sans MS"/>
          <w:sz w:val="20"/>
          <w:szCs w:val="20"/>
        </w:rPr>
      </w:pPr>
    </w:p>
    <w:p w:rsidR="002429B0" w:rsidRDefault="002429B0" w:rsidP="002429B0">
      <w:pPr>
        <w:spacing w:after="0" w:line="240" w:lineRule="auto"/>
        <w:jc w:val="center"/>
        <w:rPr>
          <w:rFonts w:ascii="Comic Sans MS" w:hAnsi="Comic Sans MS"/>
          <w:b/>
        </w:rPr>
      </w:pPr>
      <w:r w:rsidRPr="002429B0">
        <w:rPr>
          <w:rFonts w:ascii="Comic Sans MS" w:hAnsi="Comic Sans MS"/>
          <w:b/>
        </w:rPr>
        <w:t>Section réservée à l’enseignant</w:t>
      </w:r>
    </w:p>
    <w:p w:rsidR="002429B0" w:rsidRDefault="002429B0" w:rsidP="002429B0">
      <w:pPr>
        <w:spacing w:after="0" w:line="240" w:lineRule="auto"/>
        <w:jc w:val="center"/>
        <w:rPr>
          <w:rFonts w:ascii="Comic Sans MS" w:hAnsi="Comic Sans MS"/>
          <w:b/>
        </w:rPr>
      </w:pPr>
    </w:p>
    <w:p w:rsidR="002429B0" w:rsidRPr="002429B0" w:rsidRDefault="002429B0" w:rsidP="002429B0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Grilledutableau"/>
        <w:tblW w:w="9073" w:type="dxa"/>
        <w:tblInd w:w="-34" w:type="dxa"/>
        <w:tblLayout w:type="fixed"/>
        <w:tblLook w:val="04A0"/>
      </w:tblPr>
      <w:tblGrid>
        <w:gridCol w:w="8222"/>
        <w:gridCol w:w="851"/>
      </w:tblGrid>
      <w:tr w:rsidR="00E809D5" w:rsidRPr="007675CE" w:rsidTr="002429B0">
        <w:tc>
          <w:tcPr>
            <w:tcW w:w="9073" w:type="dxa"/>
            <w:gridSpan w:val="2"/>
          </w:tcPr>
          <w:p w:rsidR="00E809D5" w:rsidRPr="007675CE" w:rsidRDefault="00E809D5" w:rsidP="002045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Présence</w:t>
            </w:r>
          </w:p>
        </w:tc>
      </w:tr>
      <w:tr w:rsidR="00E809D5" w:rsidRPr="007675CE" w:rsidTr="00324689">
        <w:tc>
          <w:tcPr>
            <w:tcW w:w="8222" w:type="dxa"/>
          </w:tcPr>
          <w:p w:rsidR="00E809D5" w:rsidRDefault="00E809D5" w:rsidP="00204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L’élève a été présent la majorité du temps</w:t>
            </w:r>
          </w:p>
        </w:tc>
        <w:tc>
          <w:tcPr>
            <w:tcW w:w="851" w:type="dxa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</w:p>
        </w:tc>
      </w:tr>
      <w:tr w:rsidR="00E809D5" w:rsidRPr="007675CE" w:rsidTr="002429B0">
        <w:tc>
          <w:tcPr>
            <w:tcW w:w="8222" w:type="dxa"/>
            <w:shd w:val="clear" w:color="auto" w:fill="D9D9D9" w:themeFill="background1" w:themeFillShade="D9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L’élève a été souvent absent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</w:p>
        </w:tc>
      </w:tr>
      <w:tr w:rsidR="00E809D5" w:rsidRPr="007675CE" w:rsidTr="00324689">
        <w:tc>
          <w:tcPr>
            <w:tcW w:w="8222" w:type="dxa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L’élève a été très absent</w:t>
            </w:r>
          </w:p>
        </w:tc>
        <w:tc>
          <w:tcPr>
            <w:tcW w:w="851" w:type="dxa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</w:p>
        </w:tc>
      </w:tr>
      <w:tr w:rsidR="00E809D5" w:rsidRPr="007675CE" w:rsidTr="002429B0">
        <w:tc>
          <w:tcPr>
            <w:tcW w:w="9073" w:type="dxa"/>
            <w:gridSpan w:val="2"/>
          </w:tcPr>
          <w:p w:rsidR="00E809D5" w:rsidRPr="007675CE" w:rsidRDefault="00E809D5" w:rsidP="002045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Participation</w:t>
            </w:r>
          </w:p>
        </w:tc>
      </w:tr>
      <w:tr w:rsidR="00E809D5" w:rsidRPr="007675CE" w:rsidTr="00324689">
        <w:tc>
          <w:tcPr>
            <w:tcW w:w="8222" w:type="dxa"/>
          </w:tcPr>
          <w:p w:rsidR="00E809D5" w:rsidRDefault="00E809D5" w:rsidP="00204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participation de l’élève a été excellente</w:t>
            </w:r>
          </w:p>
        </w:tc>
        <w:tc>
          <w:tcPr>
            <w:tcW w:w="851" w:type="dxa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</w:p>
        </w:tc>
      </w:tr>
      <w:tr w:rsidR="00E809D5" w:rsidRPr="007675CE" w:rsidTr="00324689">
        <w:tc>
          <w:tcPr>
            <w:tcW w:w="8222" w:type="dxa"/>
            <w:shd w:val="clear" w:color="auto" w:fill="D9D9D9" w:themeFill="background1" w:themeFillShade="D9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participation de l’élève a été bonne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</w:p>
        </w:tc>
      </w:tr>
      <w:tr w:rsidR="00E809D5" w:rsidRPr="007675CE" w:rsidTr="00324689">
        <w:tc>
          <w:tcPr>
            <w:tcW w:w="8222" w:type="dxa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participation de l’élève a été faible</w:t>
            </w:r>
          </w:p>
        </w:tc>
        <w:tc>
          <w:tcPr>
            <w:tcW w:w="851" w:type="dxa"/>
          </w:tcPr>
          <w:p w:rsidR="00E809D5" w:rsidRPr="007675CE" w:rsidRDefault="00E809D5" w:rsidP="00204505">
            <w:pPr>
              <w:rPr>
                <w:rFonts w:ascii="Comic Sans MS" w:hAnsi="Comic Sans MS"/>
              </w:rPr>
            </w:pPr>
          </w:p>
        </w:tc>
      </w:tr>
    </w:tbl>
    <w:p w:rsidR="00E809D5" w:rsidRDefault="00E809D5" w:rsidP="00E809D5">
      <w:pPr>
        <w:spacing w:after="0"/>
      </w:pPr>
    </w:p>
    <w:p w:rsidR="00E809D5" w:rsidRDefault="00E809D5" w:rsidP="00E809D5">
      <w:r>
        <w:br w:type="page"/>
      </w:r>
    </w:p>
    <w:p w:rsidR="00E809D5" w:rsidRDefault="00E809D5" w:rsidP="00E809D5">
      <w:pPr>
        <w:spacing w:after="0" w:line="240" w:lineRule="auto"/>
        <w:ind w:right="49"/>
        <w:jc w:val="center"/>
        <w:rPr>
          <w:rFonts w:asciiTheme="majorHAnsi" w:hAnsiTheme="majorHAnsi"/>
          <w:b/>
          <w:sz w:val="32"/>
          <w:szCs w:val="32"/>
        </w:rPr>
      </w:pPr>
    </w:p>
    <w:p w:rsidR="00E809D5" w:rsidRDefault="00E809D5" w:rsidP="00E809D5">
      <w:pPr>
        <w:spacing w:after="0" w:line="240" w:lineRule="auto"/>
        <w:ind w:right="49"/>
        <w:jc w:val="center"/>
        <w:rPr>
          <w:rFonts w:asciiTheme="majorHAnsi" w:hAnsiTheme="majorHAnsi"/>
          <w:b/>
          <w:sz w:val="32"/>
          <w:szCs w:val="32"/>
        </w:rPr>
      </w:pPr>
      <w:r w:rsidRPr="00D81655">
        <w:rPr>
          <w:rFonts w:asciiTheme="majorHAnsi" w:hAnsiTheme="majorHAnsi"/>
          <w:b/>
          <w:sz w:val="32"/>
          <w:szCs w:val="32"/>
        </w:rPr>
        <w:t>Évaluation du cours Résolution de problèmes</w:t>
      </w:r>
    </w:p>
    <w:p w:rsidR="00324689" w:rsidRPr="00D81655" w:rsidRDefault="00324689" w:rsidP="00E809D5">
      <w:pPr>
        <w:spacing w:after="0" w:line="240" w:lineRule="auto"/>
        <w:ind w:right="49"/>
        <w:jc w:val="center"/>
        <w:rPr>
          <w:rFonts w:asciiTheme="majorHAnsi" w:hAnsiTheme="majorHAnsi"/>
          <w:b/>
          <w:sz w:val="32"/>
          <w:szCs w:val="32"/>
        </w:rPr>
      </w:pPr>
    </w:p>
    <w:p w:rsidR="00E809D5" w:rsidRPr="00D81655" w:rsidRDefault="00E809D5" w:rsidP="00E809D5">
      <w:pPr>
        <w:spacing w:after="0" w:line="240" w:lineRule="auto"/>
        <w:ind w:right="49"/>
        <w:jc w:val="center"/>
        <w:rPr>
          <w:rFonts w:asciiTheme="majorHAnsi" w:hAnsiTheme="majorHAnsi"/>
          <w:sz w:val="32"/>
          <w:szCs w:val="32"/>
        </w:rPr>
      </w:pPr>
    </w:p>
    <w:p w:rsidR="00E809D5" w:rsidRDefault="00E809D5" w:rsidP="00E809D5">
      <w:pPr>
        <w:spacing w:after="0" w:line="240" w:lineRule="auto"/>
        <w:ind w:right="49"/>
        <w:rPr>
          <w:rFonts w:asciiTheme="majorHAnsi" w:hAnsiTheme="majorHAnsi"/>
          <w:sz w:val="28"/>
          <w:szCs w:val="28"/>
        </w:rPr>
      </w:pPr>
      <w:r w:rsidRPr="00D81655">
        <w:rPr>
          <w:rFonts w:asciiTheme="majorHAnsi" w:hAnsiTheme="majorHAnsi"/>
          <w:sz w:val="28"/>
          <w:szCs w:val="28"/>
        </w:rPr>
        <w:t xml:space="preserve">Nom de l’élève :_______________________________ # fiche :  _______________ </w:t>
      </w:r>
    </w:p>
    <w:p w:rsidR="00324689" w:rsidRPr="00D81655" w:rsidRDefault="00324689" w:rsidP="00E809D5">
      <w:pPr>
        <w:spacing w:after="0" w:line="240" w:lineRule="auto"/>
        <w:ind w:right="49"/>
        <w:rPr>
          <w:rFonts w:asciiTheme="majorHAnsi" w:hAnsiTheme="majorHAnsi"/>
          <w:sz w:val="28"/>
          <w:szCs w:val="28"/>
        </w:rPr>
      </w:pPr>
    </w:p>
    <w:p w:rsidR="00E809D5" w:rsidRDefault="00E809D5" w:rsidP="00E809D5">
      <w:pPr>
        <w:spacing w:after="0" w:line="240" w:lineRule="auto"/>
        <w:ind w:right="49"/>
        <w:rPr>
          <w:rFonts w:asciiTheme="majorHAnsi" w:hAnsiTheme="majorHAnsi"/>
          <w:sz w:val="28"/>
          <w:szCs w:val="28"/>
        </w:rPr>
      </w:pPr>
      <w:r w:rsidRPr="00D81655">
        <w:rPr>
          <w:rFonts w:asciiTheme="majorHAnsi" w:hAnsiTheme="majorHAnsi"/>
          <w:sz w:val="28"/>
          <w:szCs w:val="28"/>
        </w:rPr>
        <w:t xml:space="preserve">Date du début de session : </w:t>
      </w:r>
      <w:r w:rsidR="00324689">
        <w:rPr>
          <w:rFonts w:asciiTheme="majorHAnsi" w:hAnsiTheme="majorHAnsi"/>
          <w:sz w:val="28"/>
          <w:szCs w:val="28"/>
        </w:rPr>
        <w:t xml:space="preserve">___________________       </w:t>
      </w:r>
      <w:r w:rsidRPr="00D81655">
        <w:rPr>
          <w:rFonts w:asciiTheme="majorHAnsi" w:hAnsiTheme="majorHAnsi"/>
          <w:sz w:val="28"/>
          <w:szCs w:val="28"/>
        </w:rPr>
        <w:t>Sigle :     SEF-5031-2</w:t>
      </w:r>
    </w:p>
    <w:p w:rsidR="00324689" w:rsidRPr="00D81655" w:rsidRDefault="00324689" w:rsidP="00E809D5">
      <w:pPr>
        <w:spacing w:after="0" w:line="240" w:lineRule="auto"/>
        <w:ind w:right="49"/>
        <w:rPr>
          <w:rFonts w:asciiTheme="majorHAnsi" w:hAnsiTheme="majorHAnsi"/>
          <w:sz w:val="28"/>
          <w:szCs w:val="28"/>
        </w:rPr>
      </w:pPr>
    </w:p>
    <w:p w:rsidR="00E809D5" w:rsidRPr="00D81655" w:rsidRDefault="00E809D5" w:rsidP="00E809D5">
      <w:pPr>
        <w:spacing w:after="0" w:line="240" w:lineRule="auto"/>
        <w:ind w:right="49"/>
        <w:rPr>
          <w:rFonts w:asciiTheme="majorHAnsi" w:hAnsiTheme="majorHAnsi"/>
          <w:sz w:val="28"/>
          <w:szCs w:val="28"/>
        </w:rPr>
      </w:pPr>
      <w:r w:rsidRPr="00D81655">
        <w:rPr>
          <w:rFonts w:asciiTheme="majorHAnsi" w:hAnsiTheme="majorHAnsi"/>
          <w:sz w:val="28"/>
          <w:szCs w:val="28"/>
        </w:rPr>
        <w:t>Titre du cours : Faire le pont entre les deux rives!</w:t>
      </w:r>
    </w:p>
    <w:p w:rsidR="00E809D5" w:rsidRPr="00D81655" w:rsidRDefault="00E809D5" w:rsidP="00E809D5">
      <w:pPr>
        <w:spacing w:after="0" w:line="240" w:lineRule="auto"/>
        <w:ind w:right="49"/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9753" w:type="dxa"/>
        <w:tblInd w:w="-318" w:type="dxa"/>
        <w:tblLook w:val="04A0"/>
      </w:tblPr>
      <w:tblGrid>
        <w:gridCol w:w="3676"/>
        <w:gridCol w:w="3957"/>
        <w:gridCol w:w="1131"/>
        <w:gridCol w:w="989"/>
      </w:tblGrid>
      <w:tr w:rsidR="00E809D5" w:rsidRPr="00D81655" w:rsidTr="00324689">
        <w:trPr>
          <w:trHeight w:val="358"/>
        </w:trPr>
        <w:tc>
          <w:tcPr>
            <w:tcW w:w="3676" w:type="dxa"/>
          </w:tcPr>
          <w:p w:rsidR="00E809D5" w:rsidRPr="00D81655" w:rsidRDefault="00E809D5" w:rsidP="00204505">
            <w:pPr>
              <w:ind w:right="4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81655">
              <w:rPr>
                <w:rFonts w:asciiTheme="majorHAnsi" w:hAnsiTheme="majorHAnsi"/>
                <w:b/>
                <w:sz w:val="28"/>
                <w:szCs w:val="28"/>
              </w:rPr>
              <w:t>Objectifs terminaux</w:t>
            </w:r>
            <w:r>
              <w:rPr>
                <w:rStyle w:val="Appelnotedebasdep"/>
                <w:rFonts w:asciiTheme="majorHAnsi" w:hAnsiTheme="majorHAnsi"/>
                <w:b/>
                <w:sz w:val="28"/>
                <w:szCs w:val="28"/>
              </w:rPr>
              <w:footnoteReference w:id="1"/>
            </w:r>
          </w:p>
        </w:tc>
        <w:tc>
          <w:tcPr>
            <w:tcW w:w="3957" w:type="dxa"/>
          </w:tcPr>
          <w:p w:rsidR="00E809D5" w:rsidRPr="00D81655" w:rsidRDefault="00E809D5" w:rsidP="00204505">
            <w:pPr>
              <w:ind w:right="4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81655">
              <w:rPr>
                <w:rFonts w:asciiTheme="majorHAnsi" w:hAnsiTheme="majorHAnsi"/>
                <w:b/>
                <w:sz w:val="28"/>
                <w:szCs w:val="28"/>
              </w:rPr>
              <w:t>Objectifs intermédiaires</w:t>
            </w:r>
          </w:p>
        </w:tc>
        <w:tc>
          <w:tcPr>
            <w:tcW w:w="1131" w:type="dxa"/>
          </w:tcPr>
          <w:p w:rsidR="00E809D5" w:rsidRPr="00D81655" w:rsidRDefault="00E809D5" w:rsidP="00204505">
            <w:pPr>
              <w:ind w:right="4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1655">
              <w:rPr>
                <w:rFonts w:asciiTheme="majorHAnsi" w:hAnsiTheme="majorHAnsi"/>
                <w:sz w:val="28"/>
                <w:szCs w:val="28"/>
              </w:rPr>
              <w:t>Oui</w:t>
            </w:r>
          </w:p>
        </w:tc>
        <w:tc>
          <w:tcPr>
            <w:tcW w:w="989" w:type="dxa"/>
          </w:tcPr>
          <w:p w:rsidR="00E809D5" w:rsidRPr="00D81655" w:rsidRDefault="00E809D5" w:rsidP="00204505">
            <w:pPr>
              <w:ind w:right="4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1655">
              <w:rPr>
                <w:rFonts w:asciiTheme="majorHAnsi" w:hAnsiTheme="majorHAnsi"/>
                <w:sz w:val="28"/>
                <w:szCs w:val="28"/>
              </w:rPr>
              <w:t>Non</w:t>
            </w:r>
          </w:p>
        </w:tc>
      </w:tr>
      <w:tr w:rsidR="00E809D5" w:rsidRPr="00D81655" w:rsidTr="00324689">
        <w:trPr>
          <w:trHeight w:val="911"/>
        </w:trPr>
        <w:tc>
          <w:tcPr>
            <w:tcW w:w="3676" w:type="dxa"/>
          </w:tcPr>
          <w:p w:rsidR="00E809D5" w:rsidRPr="000D00DC" w:rsidRDefault="00E809D5" w:rsidP="00204505">
            <w:pPr>
              <w:ind w:right="49"/>
              <w:rPr>
                <w:rFonts w:asciiTheme="majorHAnsi" w:hAnsiTheme="majorHAnsi"/>
                <w:b/>
                <w:sz w:val="24"/>
                <w:szCs w:val="24"/>
              </w:rPr>
            </w:pPr>
            <w:r w:rsidRPr="000D00DC">
              <w:rPr>
                <w:rFonts w:asciiTheme="majorHAnsi" w:hAnsiTheme="majorHAnsi"/>
                <w:b/>
                <w:sz w:val="24"/>
                <w:szCs w:val="24"/>
              </w:rPr>
              <w:t>1. Mise en place des conditions d’expérimentation d’une résolution de problèmes</w:t>
            </w:r>
          </w:p>
        </w:tc>
        <w:tc>
          <w:tcPr>
            <w:tcW w:w="3957" w:type="dxa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4"/>
                <w:szCs w:val="24"/>
              </w:rPr>
            </w:pPr>
            <w:r w:rsidRPr="00D81655">
              <w:rPr>
                <w:rFonts w:asciiTheme="majorHAnsi" w:hAnsiTheme="majorHAnsi"/>
                <w:sz w:val="24"/>
                <w:szCs w:val="24"/>
              </w:rPr>
              <w:t>1.1 L’élève organise le processus de résolution de problèmes (cahiers des charges et  1)</w:t>
            </w:r>
          </w:p>
        </w:tc>
        <w:tc>
          <w:tcPr>
            <w:tcW w:w="1131" w:type="dxa"/>
            <w:shd w:val="clear" w:color="auto" w:fill="FFFFFF" w:themeFill="background1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809D5" w:rsidRPr="00D81655" w:rsidTr="00324689">
        <w:trPr>
          <w:trHeight w:val="911"/>
        </w:trPr>
        <w:tc>
          <w:tcPr>
            <w:tcW w:w="3676" w:type="dxa"/>
            <w:shd w:val="clear" w:color="auto" w:fill="D9D9D9" w:themeFill="background1" w:themeFillShade="D9"/>
          </w:tcPr>
          <w:p w:rsidR="00E809D5" w:rsidRPr="000D00DC" w:rsidRDefault="00E809D5" w:rsidP="00204505">
            <w:pPr>
              <w:ind w:right="49"/>
              <w:rPr>
                <w:rFonts w:asciiTheme="majorHAnsi" w:hAnsiTheme="majorHAnsi"/>
                <w:b/>
                <w:sz w:val="24"/>
                <w:szCs w:val="24"/>
              </w:rPr>
            </w:pPr>
            <w:r w:rsidRPr="000D00DC">
              <w:rPr>
                <w:rFonts w:asciiTheme="majorHAnsi" w:hAnsiTheme="majorHAnsi"/>
                <w:b/>
                <w:sz w:val="24"/>
                <w:szCs w:val="24"/>
              </w:rPr>
              <w:t>2. Recherche des solutions</w:t>
            </w:r>
          </w:p>
          <w:p w:rsidR="00E809D5" w:rsidRPr="000D00DC" w:rsidRDefault="00E809D5" w:rsidP="00204505">
            <w:pPr>
              <w:ind w:right="49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57" w:type="dxa"/>
            <w:shd w:val="clear" w:color="auto" w:fill="D9D9D9" w:themeFill="background1" w:themeFillShade="D9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4"/>
                <w:szCs w:val="24"/>
              </w:rPr>
            </w:pPr>
            <w:r w:rsidRPr="00D81655">
              <w:rPr>
                <w:rFonts w:asciiTheme="majorHAnsi" w:hAnsiTheme="majorHAnsi"/>
                <w:sz w:val="24"/>
                <w:szCs w:val="24"/>
              </w:rPr>
              <w:t>2.1 L’élève détermine l’écart entre la situation réelle et désirée (cahier 1 et 2)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809D5" w:rsidRPr="00D81655" w:rsidTr="00324689">
        <w:trPr>
          <w:trHeight w:val="911"/>
        </w:trPr>
        <w:tc>
          <w:tcPr>
            <w:tcW w:w="3676" w:type="dxa"/>
            <w:vMerge w:val="restart"/>
          </w:tcPr>
          <w:p w:rsidR="00E809D5" w:rsidRPr="000D00DC" w:rsidRDefault="00E809D5" w:rsidP="00204505">
            <w:pPr>
              <w:ind w:right="49"/>
              <w:rPr>
                <w:rFonts w:asciiTheme="majorHAnsi" w:hAnsiTheme="majorHAnsi"/>
                <w:b/>
                <w:sz w:val="24"/>
                <w:szCs w:val="24"/>
              </w:rPr>
            </w:pPr>
            <w:r w:rsidRPr="000D00DC">
              <w:rPr>
                <w:rFonts w:asciiTheme="majorHAnsi" w:hAnsiTheme="majorHAnsi"/>
                <w:b/>
                <w:sz w:val="24"/>
                <w:szCs w:val="24"/>
              </w:rPr>
              <w:t>3. Mise en œuvre de la solution retenue</w:t>
            </w:r>
          </w:p>
        </w:tc>
        <w:tc>
          <w:tcPr>
            <w:tcW w:w="3957" w:type="dxa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4"/>
                <w:szCs w:val="24"/>
              </w:rPr>
            </w:pPr>
            <w:r w:rsidRPr="00D81655">
              <w:rPr>
                <w:rFonts w:asciiTheme="majorHAnsi" w:hAnsiTheme="majorHAnsi"/>
                <w:sz w:val="24"/>
                <w:szCs w:val="24"/>
              </w:rPr>
              <w:t>3.1L’élève choisit la meilleure solution possible (cahier 1 et 2)</w:t>
            </w:r>
          </w:p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809D5" w:rsidRPr="00D81655" w:rsidTr="00324689">
        <w:trPr>
          <w:trHeight w:val="156"/>
        </w:trPr>
        <w:tc>
          <w:tcPr>
            <w:tcW w:w="3676" w:type="dxa"/>
            <w:vMerge/>
          </w:tcPr>
          <w:p w:rsidR="00E809D5" w:rsidRPr="000D00DC" w:rsidRDefault="00E809D5" w:rsidP="00204505">
            <w:pPr>
              <w:ind w:left="360" w:right="49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4"/>
                <w:szCs w:val="24"/>
              </w:rPr>
            </w:pPr>
            <w:r w:rsidRPr="00D81655">
              <w:rPr>
                <w:rFonts w:asciiTheme="majorHAnsi" w:hAnsiTheme="majorHAnsi"/>
                <w:sz w:val="24"/>
                <w:szCs w:val="24"/>
              </w:rPr>
              <w:t>3.2 L’élève exécute la solution à partir d’un plan d’action (cahiers 1,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81655">
              <w:rPr>
                <w:rFonts w:asciiTheme="majorHAnsi" w:hAnsiTheme="majorHAnsi"/>
                <w:sz w:val="24"/>
                <w:szCs w:val="24"/>
              </w:rPr>
              <w:t>2 et 3)</w:t>
            </w:r>
          </w:p>
        </w:tc>
        <w:tc>
          <w:tcPr>
            <w:tcW w:w="1131" w:type="dxa"/>
            <w:shd w:val="clear" w:color="auto" w:fill="FFFFFF" w:themeFill="background1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809D5" w:rsidRPr="00D81655" w:rsidTr="00324689">
        <w:trPr>
          <w:trHeight w:val="911"/>
        </w:trPr>
        <w:tc>
          <w:tcPr>
            <w:tcW w:w="3676" w:type="dxa"/>
            <w:shd w:val="clear" w:color="auto" w:fill="D9D9D9" w:themeFill="background1" w:themeFillShade="D9"/>
          </w:tcPr>
          <w:p w:rsidR="00E809D5" w:rsidRPr="000D00DC" w:rsidRDefault="00E809D5" w:rsidP="00204505">
            <w:pPr>
              <w:ind w:right="49"/>
              <w:rPr>
                <w:rFonts w:asciiTheme="majorHAnsi" w:hAnsiTheme="majorHAnsi"/>
                <w:b/>
                <w:sz w:val="24"/>
                <w:szCs w:val="24"/>
              </w:rPr>
            </w:pPr>
            <w:r w:rsidRPr="000D00DC">
              <w:rPr>
                <w:rFonts w:asciiTheme="majorHAnsi" w:hAnsiTheme="majorHAnsi"/>
                <w:b/>
                <w:sz w:val="24"/>
                <w:szCs w:val="24"/>
              </w:rPr>
              <w:t>4. Validation de la nouvelle situation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4"/>
                <w:szCs w:val="24"/>
              </w:rPr>
            </w:pPr>
            <w:r w:rsidRPr="00D81655">
              <w:rPr>
                <w:rFonts w:asciiTheme="majorHAnsi" w:hAnsiTheme="majorHAnsi"/>
                <w:sz w:val="24"/>
                <w:szCs w:val="24"/>
              </w:rPr>
              <w:t>4.1 L’élève considère les résultats obtenus (cahier 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et </w:t>
            </w:r>
            <w:r w:rsidRPr="00D81655">
              <w:rPr>
                <w:rFonts w:asciiTheme="majorHAnsi" w:hAnsiTheme="majorHAnsi"/>
                <w:sz w:val="24"/>
                <w:szCs w:val="24"/>
              </w:rPr>
              <w:t>liste de vérification du cahier des charges)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809D5" w:rsidRPr="00D81655" w:rsidTr="00324689">
        <w:trPr>
          <w:trHeight w:val="602"/>
        </w:trPr>
        <w:tc>
          <w:tcPr>
            <w:tcW w:w="3676" w:type="dxa"/>
            <w:vMerge w:val="restart"/>
          </w:tcPr>
          <w:p w:rsidR="00E809D5" w:rsidRPr="000D00DC" w:rsidRDefault="00E809D5" w:rsidP="00204505">
            <w:pPr>
              <w:ind w:right="49"/>
              <w:rPr>
                <w:rFonts w:asciiTheme="majorHAnsi" w:hAnsiTheme="majorHAnsi"/>
                <w:b/>
                <w:sz w:val="24"/>
                <w:szCs w:val="24"/>
              </w:rPr>
            </w:pPr>
            <w:r w:rsidRPr="000D00DC">
              <w:rPr>
                <w:rFonts w:asciiTheme="majorHAnsi" w:hAnsiTheme="majorHAnsi"/>
                <w:b/>
                <w:sz w:val="24"/>
                <w:szCs w:val="24"/>
              </w:rPr>
              <w:t>5. Considération des apprentissages</w:t>
            </w:r>
          </w:p>
        </w:tc>
        <w:tc>
          <w:tcPr>
            <w:tcW w:w="3957" w:type="dxa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4"/>
                <w:szCs w:val="24"/>
              </w:rPr>
            </w:pPr>
            <w:r w:rsidRPr="00D81655">
              <w:rPr>
                <w:rFonts w:asciiTheme="majorHAnsi" w:hAnsiTheme="majorHAnsi"/>
                <w:sz w:val="24"/>
                <w:szCs w:val="24"/>
              </w:rPr>
              <w:t>5.1 L’élève résume sa démarche (cahier 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D81655">
              <w:rPr>
                <w:rFonts w:asciiTheme="majorHAnsi" w:hAnsiTheme="majorHAnsi"/>
                <w:sz w:val="24"/>
                <w:szCs w:val="24"/>
              </w:rPr>
              <w:t>dossier technique)</w:t>
            </w:r>
          </w:p>
        </w:tc>
        <w:tc>
          <w:tcPr>
            <w:tcW w:w="1131" w:type="dxa"/>
            <w:shd w:val="clear" w:color="auto" w:fill="FFFFFF" w:themeFill="background1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809D5" w:rsidRPr="00D81655" w:rsidTr="00324689">
        <w:trPr>
          <w:trHeight w:val="156"/>
        </w:trPr>
        <w:tc>
          <w:tcPr>
            <w:tcW w:w="3676" w:type="dxa"/>
            <w:vMerge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57" w:type="dxa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4"/>
                <w:szCs w:val="24"/>
              </w:rPr>
            </w:pPr>
            <w:r w:rsidRPr="00D81655">
              <w:rPr>
                <w:rFonts w:asciiTheme="majorHAnsi" w:hAnsiTheme="majorHAnsi"/>
                <w:sz w:val="24"/>
                <w:szCs w:val="24"/>
              </w:rPr>
              <w:t>5.2 L’élève fait un retour réflexif sur le projet (cahier 3)</w:t>
            </w:r>
          </w:p>
        </w:tc>
        <w:tc>
          <w:tcPr>
            <w:tcW w:w="1131" w:type="dxa"/>
            <w:shd w:val="clear" w:color="auto" w:fill="FFFFFF" w:themeFill="background1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E809D5" w:rsidRPr="00D81655" w:rsidRDefault="00E809D5" w:rsidP="00204505">
            <w:pPr>
              <w:ind w:right="49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809D5" w:rsidRPr="00D81655" w:rsidTr="00324689">
        <w:trPr>
          <w:trHeight w:val="407"/>
        </w:trPr>
        <w:tc>
          <w:tcPr>
            <w:tcW w:w="3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809D5" w:rsidRPr="00D81655" w:rsidRDefault="00E809D5" w:rsidP="00204505">
            <w:pPr>
              <w:ind w:right="4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1655">
              <w:rPr>
                <w:rFonts w:asciiTheme="majorHAnsi" w:hAnsiTheme="majorHAnsi"/>
                <w:sz w:val="28"/>
                <w:szCs w:val="28"/>
              </w:rPr>
              <w:t>Date de l’évaluation</w:t>
            </w:r>
          </w:p>
        </w:tc>
        <w:tc>
          <w:tcPr>
            <w:tcW w:w="6076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9D5" w:rsidRPr="00D81655" w:rsidRDefault="00E809D5" w:rsidP="00204505">
            <w:pPr>
              <w:ind w:right="49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809D5" w:rsidRPr="00D81655" w:rsidTr="00324689">
        <w:trPr>
          <w:trHeight w:val="407"/>
        </w:trPr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09D5" w:rsidRPr="00D81655" w:rsidRDefault="00E809D5" w:rsidP="00204505">
            <w:pPr>
              <w:ind w:right="4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81655">
              <w:rPr>
                <w:rFonts w:asciiTheme="majorHAnsi" w:hAnsiTheme="majorHAnsi"/>
                <w:sz w:val="28"/>
                <w:szCs w:val="28"/>
              </w:rPr>
              <w:t>Signature de l’enseignant</w:t>
            </w:r>
          </w:p>
        </w:tc>
        <w:tc>
          <w:tcPr>
            <w:tcW w:w="6076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D5" w:rsidRPr="00D81655" w:rsidRDefault="00E809D5" w:rsidP="00204505">
            <w:pPr>
              <w:ind w:right="49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324689" w:rsidRDefault="00324689" w:rsidP="00195743">
      <w:pPr>
        <w:pStyle w:val="Paragraphedeliste"/>
        <w:spacing w:after="0"/>
        <w:ind w:left="360" w:hanging="360"/>
        <w:jc w:val="both"/>
        <w:rPr>
          <w:rFonts w:ascii="Arial Narrow" w:hAnsi="Arial Narrow"/>
          <w:sz w:val="32"/>
          <w:szCs w:val="32"/>
        </w:rPr>
      </w:pPr>
    </w:p>
    <w:p w:rsidR="00324689" w:rsidRDefault="00324689" w:rsidP="00195743">
      <w:pPr>
        <w:pStyle w:val="Paragraphedeliste"/>
        <w:spacing w:after="0"/>
        <w:ind w:left="360" w:hanging="360"/>
        <w:jc w:val="both"/>
        <w:rPr>
          <w:rFonts w:ascii="Arial Narrow" w:hAnsi="Arial Narrow"/>
          <w:sz w:val="32"/>
          <w:szCs w:val="32"/>
        </w:rPr>
      </w:pPr>
    </w:p>
    <w:p w:rsidR="00195743" w:rsidRDefault="00E809D5" w:rsidP="00195743">
      <w:pPr>
        <w:pStyle w:val="Paragraphedeliste"/>
        <w:spacing w:after="0"/>
        <w:ind w:left="360" w:hanging="360"/>
        <w:jc w:val="both"/>
      </w:pPr>
      <w:r>
        <w:rPr>
          <w:rFonts w:ascii="Arial Narrow" w:hAnsi="Arial Narrow"/>
          <w:sz w:val="32"/>
          <w:szCs w:val="32"/>
        </w:rPr>
        <w:t>RÉSULTAT POUR LA SANCTION</w:t>
      </w:r>
      <w:r>
        <w:rPr>
          <w:rStyle w:val="Appelnotedebasdep"/>
          <w:rFonts w:ascii="Arial Narrow" w:hAnsi="Arial Narrow"/>
          <w:sz w:val="32"/>
          <w:szCs w:val="32"/>
        </w:rPr>
        <w:footnoteReference w:id="2"/>
      </w:r>
      <w:r>
        <w:rPr>
          <w:rFonts w:ascii="Arial Narrow" w:hAnsi="Arial Narrow"/>
          <w:sz w:val="32"/>
          <w:szCs w:val="32"/>
        </w:rPr>
        <w:t> :___________</w:t>
      </w:r>
    </w:p>
    <w:sectPr w:rsidR="00195743" w:rsidSect="00DE6CA2">
      <w:headerReference w:type="even" r:id="rId37"/>
      <w:footerReference w:type="default" r:id="rId38"/>
      <w:headerReference w:type="first" r:id="rId39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3C" w:rsidRDefault="0074193C" w:rsidP="00195743">
      <w:pPr>
        <w:spacing w:after="0" w:line="240" w:lineRule="auto"/>
      </w:pPr>
      <w:r>
        <w:separator/>
      </w:r>
    </w:p>
  </w:endnote>
  <w:endnote w:type="continuationSeparator" w:id="0">
    <w:p w:rsidR="0074193C" w:rsidRDefault="0074193C" w:rsidP="0019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485943"/>
      <w:docPartObj>
        <w:docPartGallery w:val="Page Numbers (Bottom of Page)"/>
        <w:docPartUnique/>
      </w:docPartObj>
    </w:sdtPr>
    <w:sdtContent>
      <w:p w:rsidR="000C7AA1" w:rsidRDefault="000C7AA1" w:rsidP="000A0A9B">
        <w:pPr>
          <w:pStyle w:val="Pieddepage"/>
          <w:jc w:val="center"/>
        </w:pP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25" name="Image 25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24689" w:rsidRDefault="000C7AA1" w:rsidP="00CD6201">
        <w:pPr>
          <w:pStyle w:val="Pieddepage"/>
        </w:pPr>
        <w:r>
          <w:t xml:space="preserve">Document préparé par Doris St-Amant </w:t>
        </w:r>
      </w:p>
      <w:p w:rsidR="000C7AA1" w:rsidRDefault="000C7AA1" w:rsidP="00CD6201">
        <w:pPr>
          <w:pStyle w:val="Pieddepage"/>
        </w:pPr>
        <w:r>
          <w:t>et Wivecke Dahl</w:t>
        </w:r>
        <w:r>
          <w:tab/>
        </w:r>
        <w:r w:rsidR="00324689">
          <w:tab/>
        </w:r>
        <w:r w:rsidR="00FD142C" w:rsidRPr="00FD142C">
          <w:fldChar w:fldCharType="begin"/>
        </w:r>
        <w:r>
          <w:instrText>PAGE   \* MERGEFORMAT</w:instrText>
        </w:r>
        <w:r w:rsidR="00FD142C" w:rsidRPr="00FD142C">
          <w:fldChar w:fldCharType="separate"/>
        </w:r>
        <w:r w:rsidR="00487627" w:rsidRPr="00487627">
          <w:rPr>
            <w:noProof/>
            <w:lang w:val="fr-FR"/>
          </w:rPr>
          <w:t>4</w:t>
        </w:r>
        <w:r w:rsidR="00FD142C">
          <w:rPr>
            <w:noProof/>
            <w:lang w:val="fr-FR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BD" w:rsidRDefault="00CE27BD" w:rsidP="00CE27BD">
    <w:pPr>
      <w:pStyle w:val="Pieddepage"/>
    </w:pPr>
    <w:r>
      <w:t xml:space="preserve">Document préparé par Doris St-Amant </w:t>
    </w:r>
    <w:r>
      <w:rPr>
        <w:noProof/>
        <w:lang w:eastAsia="fr-CA"/>
      </w:rPr>
      <w:drawing>
        <wp:inline distT="0" distB="0" distL="0" distR="0">
          <wp:extent cx="838200" cy="295275"/>
          <wp:effectExtent l="0" t="0" r="0" b="9525"/>
          <wp:docPr id="30" name="Image 30" descr="Contrat Creative Commons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 descr="Contrat Creative Commons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AA1" w:rsidRDefault="00CE27BD" w:rsidP="00CE27BD">
    <w:pPr>
      <w:pStyle w:val="Pieddepage"/>
    </w:pPr>
    <w:r>
      <w:t>et Wivecke Dahl</w:t>
    </w:r>
    <w:r>
      <w:tab/>
    </w:r>
    <w:r w:rsidR="000C7AA1">
      <w:tab/>
    </w:r>
    <w:sdt>
      <w:sdtPr>
        <w:id w:val="-383332156"/>
        <w:docPartObj>
          <w:docPartGallery w:val="Page Numbers (Bottom of Page)"/>
          <w:docPartUnique/>
        </w:docPartObj>
      </w:sdtPr>
      <w:sdtContent>
        <w:r w:rsidR="00FD142C" w:rsidRPr="00FD142C">
          <w:fldChar w:fldCharType="begin"/>
        </w:r>
        <w:r w:rsidR="000C7AA1">
          <w:instrText>PAGE   \* MERGEFORMAT</w:instrText>
        </w:r>
        <w:r w:rsidR="00FD142C" w:rsidRPr="00FD142C">
          <w:fldChar w:fldCharType="separate"/>
        </w:r>
        <w:r w:rsidR="00487627" w:rsidRPr="00487627">
          <w:rPr>
            <w:noProof/>
            <w:lang w:val="fr-FR"/>
          </w:rPr>
          <w:t>1</w:t>
        </w:r>
        <w:r w:rsidR="00FD142C">
          <w:rPr>
            <w:noProof/>
            <w:lang w:val="fr-FR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BD" w:rsidRDefault="00CE27BD" w:rsidP="00CE27BD">
    <w:pPr>
      <w:pStyle w:val="Pieddepage"/>
    </w:pPr>
    <w:r>
      <w:t xml:space="preserve">Document préparé par Doris St-Amant </w:t>
    </w:r>
    <w:r>
      <w:rPr>
        <w:noProof/>
        <w:lang w:eastAsia="fr-CA"/>
      </w:rPr>
      <w:drawing>
        <wp:inline distT="0" distB="0" distL="0" distR="0">
          <wp:extent cx="838200" cy="295275"/>
          <wp:effectExtent l="0" t="0" r="0" b="9525"/>
          <wp:docPr id="31" name="Image 31" descr="Contrat Creative Commons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 descr="Contrat Creative Commons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7BD" w:rsidRDefault="00CE27BD" w:rsidP="00CE27BD">
    <w:pPr>
      <w:pStyle w:val="Pieddepage"/>
    </w:pPr>
    <w:r>
      <w:t>et Wivecke Dahl</w:t>
    </w:r>
    <w:r>
      <w:tab/>
    </w:r>
    <w:r>
      <w:tab/>
    </w:r>
    <w:sdt>
      <w:sdtPr>
        <w:id w:val="544256621"/>
        <w:docPartObj>
          <w:docPartGallery w:val="Page Numbers (Bottom of Page)"/>
          <w:docPartUnique/>
        </w:docPartObj>
      </w:sdtPr>
      <w:sdtContent>
        <w:r w:rsidR="00FD142C" w:rsidRPr="00FD142C">
          <w:fldChar w:fldCharType="begin"/>
        </w:r>
        <w:r>
          <w:instrText>PAGE   \* MERGEFORMAT</w:instrText>
        </w:r>
        <w:r w:rsidR="00FD142C" w:rsidRPr="00FD142C">
          <w:fldChar w:fldCharType="separate"/>
        </w:r>
        <w:r w:rsidR="00487627" w:rsidRPr="00487627">
          <w:rPr>
            <w:noProof/>
            <w:lang w:val="fr-FR"/>
          </w:rPr>
          <w:t>5</w:t>
        </w:r>
        <w:r w:rsidR="00FD142C">
          <w:rPr>
            <w:noProof/>
            <w:lang w:val="fr-FR"/>
          </w:rPr>
          <w:fldChar w:fldCharType="end"/>
        </w:r>
      </w:sdtContent>
    </w:sdt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319983"/>
      <w:docPartObj>
        <w:docPartGallery w:val="Page Numbers (Bottom of Page)"/>
        <w:docPartUnique/>
      </w:docPartObj>
    </w:sdtPr>
    <w:sdtContent>
      <w:p w:rsidR="002F6720" w:rsidRDefault="00E809D5" w:rsidP="002F6720">
        <w:pPr>
          <w:pStyle w:val="Pieddepage"/>
        </w:pPr>
        <w:r>
          <w:t>Document préparé par Doris St-Amant</w:t>
        </w:r>
        <w:r w:rsidR="002F6720">
          <w:tab/>
        </w:r>
        <w:r>
          <w:t xml:space="preserve"> </w:t>
        </w:r>
        <w:r w:rsidR="002F6720"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26" name="Image 12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809D5" w:rsidRDefault="00E809D5" w:rsidP="002F6720">
        <w:pPr>
          <w:pStyle w:val="Pieddepage"/>
        </w:pPr>
        <w:r>
          <w:t>et Wivecke Dahl</w:t>
        </w:r>
        <w:r w:rsidR="00CE27BD">
          <w:tab/>
        </w:r>
        <w:r>
          <w:tab/>
        </w:r>
        <w:r w:rsidR="00FD142C" w:rsidRPr="00FD142C">
          <w:fldChar w:fldCharType="begin"/>
        </w:r>
        <w:r>
          <w:instrText>PAGE   \* MERGEFORMAT</w:instrText>
        </w:r>
        <w:r w:rsidR="00FD142C" w:rsidRPr="00FD142C">
          <w:fldChar w:fldCharType="separate"/>
        </w:r>
        <w:r w:rsidR="00487627" w:rsidRPr="00487627">
          <w:rPr>
            <w:noProof/>
            <w:lang w:val="fr-FR"/>
          </w:rPr>
          <w:t>9</w:t>
        </w:r>
        <w:r w:rsidR="00FD142C">
          <w:rPr>
            <w:noProof/>
            <w:lang w:val="fr-FR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568778"/>
      <w:docPartObj>
        <w:docPartGallery w:val="Page Numbers (Bottom of Page)"/>
        <w:docPartUnique/>
      </w:docPartObj>
    </w:sdtPr>
    <w:sdtContent>
      <w:p w:rsidR="00E809D5" w:rsidRDefault="00E809D5" w:rsidP="00AD28F0">
        <w:pPr>
          <w:pStyle w:val="Pieddepage"/>
          <w:jc w:val="center"/>
        </w:pP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t xml:space="preserve"> </w:t>
        </w: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21" name="Image 21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D28F0" w:rsidRDefault="00AD28F0" w:rsidP="00AD28F0">
        <w:pPr>
          <w:pStyle w:val="Pieddepage"/>
        </w:pPr>
        <w:r>
          <w:t xml:space="preserve">Document préparé par Doris St-Amant </w:t>
        </w:r>
      </w:p>
      <w:p w:rsidR="00E809D5" w:rsidRDefault="00AD28F0" w:rsidP="00AD28F0">
        <w:pPr>
          <w:pStyle w:val="Pieddepage"/>
          <w:tabs>
            <w:tab w:val="left" w:pos="1985"/>
          </w:tabs>
        </w:pPr>
        <w:r>
          <w:t>et Wivecke Dahl</w:t>
        </w:r>
        <w:r>
          <w:tab/>
        </w:r>
        <w:r w:rsidR="00E809D5">
          <w:tab/>
        </w:r>
        <w:r>
          <w:tab/>
        </w:r>
        <w:r w:rsidR="00FD142C" w:rsidRPr="00FD142C">
          <w:fldChar w:fldCharType="begin"/>
        </w:r>
        <w:r w:rsidR="00E809D5">
          <w:instrText>PAGE   \* MERGEFORMAT</w:instrText>
        </w:r>
        <w:r w:rsidR="00FD142C" w:rsidRPr="00FD142C">
          <w:fldChar w:fldCharType="separate"/>
        </w:r>
        <w:r w:rsidR="00487627" w:rsidRPr="00487627">
          <w:rPr>
            <w:noProof/>
            <w:lang w:val="fr-FR"/>
          </w:rPr>
          <w:t>6</w:t>
        </w:r>
        <w:r w:rsidR="00FD142C">
          <w:rPr>
            <w:noProof/>
            <w:lang w:val="fr-FR"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79429"/>
      <w:docPartObj>
        <w:docPartGallery w:val="Page Numbers (Bottom of Page)"/>
        <w:docPartUnique/>
      </w:docPartObj>
    </w:sdtPr>
    <w:sdtContent>
      <w:p w:rsidR="00590580" w:rsidRDefault="00590580" w:rsidP="00590580">
        <w:pPr>
          <w:pStyle w:val="Pieddepage"/>
        </w:pPr>
        <w:r>
          <w:t>Document préparé par Doris St-Amant</w:t>
        </w:r>
        <w:r>
          <w:tab/>
        </w: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5" name="Image 5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95743" w:rsidRDefault="00590580" w:rsidP="00590580">
        <w:pPr>
          <w:pStyle w:val="Pieddepage"/>
        </w:pPr>
        <w:r>
          <w:t>et Wivecke Dahl</w:t>
        </w:r>
        <w:r>
          <w:tab/>
        </w:r>
        <w:r w:rsidR="00461932">
          <w:tab/>
        </w:r>
        <w:r w:rsidR="00FD142C">
          <w:fldChar w:fldCharType="begin"/>
        </w:r>
        <w:r w:rsidR="00195743">
          <w:instrText>PAGE   \* MERGEFORMAT</w:instrText>
        </w:r>
        <w:r w:rsidR="00FD142C">
          <w:fldChar w:fldCharType="separate"/>
        </w:r>
        <w:r w:rsidR="00487627" w:rsidRPr="00487627">
          <w:rPr>
            <w:noProof/>
            <w:lang w:val="fr-FR"/>
          </w:rPr>
          <w:t>13</w:t>
        </w:r>
        <w:r w:rsidR="00FD142C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3C" w:rsidRDefault="0074193C" w:rsidP="00195743">
      <w:pPr>
        <w:spacing w:after="0" w:line="240" w:lineRule="auto"/>
      </w:pPr>
      <w:r>
        <w:separator/>
      </w:r>
    </w:p>
  </w:footnote>
  <w:footnote w:type="continuationSeparator" w:id="0">
    <w:p w:rsidR="0074193C" w:rsidRDefault="0074193C" w:rsidP="00195743">
      <w:pPr>
        <w:spacing w:after="0" w:line="240" w:lineRule="auto"/>
      </w:pPr>
      <w:r>
        <w:continuationSeparator/>
      </w:r>
    </w:p>
  </w:footnote>
  <w:footnote w:id="1">
    <w:p w:rsidR="00E809D5" w:rsidRPr="00D81655" w:rsidRDefault="00E809D5" w:rsidP="00E809D5">
      <w:pPr>
        <w:pStyle w:val="Notedebasdepage"/>
      </w:pPr>
      <w:r>
        <w:rPr>
          <w:rStyle w:val="Appelnotedebasdep"/>
        </w:rPr>
        <w:footnoteRef/>
      </w:r>
      <w:r>
        <w:t xml:space="preserve"> Adapté du tableau des objectifs du cours Résolution de problèmes SEF-5031-2, MELS</w:t>
      </w:r>
    </w:p>
  </w:footnote>
  <w:footnote w:id="2">
    <w:p w:rsidR="00E809D5" w:rsidRPr="00D81655" w:rsidRDefault="00E809D5" w:rsidP="00E809D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81655">
        <w:t>Succès (SU) ou Échec ou p</w:t>
      </w:r>
      <w:r>
        <w:t>as de note (PN) si élève trop absent.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A1" w:rsidRDefault="000C7AA1" w:rsidP="00C16B1E">
    <w:pPr>
      <w:pStyle w:val="En-tte"/>
    </w:pPr>
    <w:r w:rsidRPr="00B7773C">
      <w:rPr>
        <w:rFonts w:cs="Arial-BoldMT"/>
        <w:bCs/>
      </w:rPr>
      <w:t xml:space="preserve">Faire le pont entre les deux rives </w:t>
    </w:r>
    <w:r>
      <w:rPr>
        <w:rFonts w:cs="Arial-BoldMT"/>
        <w:bCs/>
      </w:rPr>
      <w:tab/>
    </w:r>
    <w:r>
      <w:rPr>
        <w:rFonts w:cs="Arial-BoldMT"/>
        <w:bCs/>
      </w:rPr>
      <w:tab/>
    </w:r>
    <w:r>
      <w:t>Analyser les résultats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BD" w:rsidRDefault="00CE27BD" w:rsidP="00CE27BD">
    <w:pPr>
      <w:pStyle w:val="En-tte"/>
    </w:pPr>
    <w:r>
      <w:rPr>
        <w:rFonts w:cs="Arial-BoldMT"/>
        <w:bCs/>
      </w:rPr>
      <w:t xml:space="preserve">Faire le pont entre les deux rives </w:t>
    </w:r>
    <w:r>
      <w:rPr>
        <w:rFonts w:cs="Arial-BoldMT"/>
        <w:bCs/>
      </w:rPr>
      <w:tab/>
    </w:r>
    <w:r>
      <w:rPr>
        <w:rFonts w:cs="Arial-BoldMT"/>
        <w:bCs/>
      </w:rPr>
      <w:tab/>
    </w:r>
    <w:r>
      <w:t>Analyser les résultats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BD" w:rsidRPr="00CE27BD" w:rsidRDefault="00CE27BD" w:rsidP="00CE27BD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BD" w:rsidRDefault="00CE27BD" w:rsidP="00CE27BD">
    <w:pPr>
      <w:pStyle w:val="En-tte"/>
    </w:pPr>
    <w:r>
      <w:rPr>
        <w:rFonts w:cs="Arial-BoldMT"/>
        <w:bCs/>
      </w:rPr>
      <w:t xml:space="preserve">Faire le pont entre les deux rives </w:t>
    </w:r>
    <w:r>
      <w:rPr>
        <w:rFonts w:cs="Arial-BoldMT"/>
        <w:bCs/>
      </w:rPr>
      <w:tab/>
    </w:r>
    <w:r>
      <w:rPr>
        <w:rFonts w:cs="Arial-BoldMT"/>
        <w:bCs/>
      </w:rPr>
      <w:tab/>
    </w:r>
    <w:r>
      <w:t>Analyser les résultats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36" w:rsidRDefault="00442036">
    <w:pPr>
      <w:pStyle w:val="En-tt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36" w:rsidRDefault="0044203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0589"/>
    <w:multiLevelType w:val="hybridMultilevel"/>
    <w:tmpl w:val="D74C1A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5C2E"/>
    <w:multiLevelType w:val="hybridMultilevel"/>
    <w:tmpl w:val="57D60EF6"/>
    <w:lvl w:ilvl="0" w:tplc="3A0EA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26A04"/>
    <w:multiLevelType w:val="hybridMultilevel"/>
    <w:tmpl w:val="3CD06CB8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022DC6"/>
    <w:multiLevelType w:val="hybridMultilevel"/>
    <w:tmpl w:val="77EE8308"/>
    <w:lvl w:ilvl="0" w:tplc="0C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95743"/>
    <w:rsid w:val="000056EA"/>
    <w:rsid w:val="00011487"/>
    <w:rsid w:val="00015BC7"/>
    <w:rsid w:val="00023AEC"/>
    <w:rsid w:val="000277E3"/>
    <w:rsid w:val="0003062F"/>
    <w:rsid w:val="00035180"/>
    <w:rsid w:val="000354E1"/>
    <w:rsid w:val="00046603"/>
    <w:rsid w:val="00052082"/>
    <w:rsid w:val="000528D8"/>
    <w:rsid w:val="00056D03"/>
    <w:rsid w:val="00061189"/>
    <w:rsid w:val="000747F2"/>
    <w:rsid w:val="00074B17"/>
    <w:rsid w:val="00081B22"/>
    <w:rsid w:val="00084705"/>
    <w:rsid w:val="00086F74"/>
    <w:rsid w:val="00086FA1"/>
    <w:rsid w:val="00087FB3"/>
    <w:rsid w:val="00093335"/>
    <w:rsid w:val="000A442A"/>
    <w:rsid w:val="000A5ED3"/>
    <w:rsid w:val="000A6E79"/>
    <w:rsid w:val="000A7153"/>
    <w:rsid w:val="000B16D5"/>
    <w:rsid w:val="000B24D3"/>
    <w:rsid w:val="000B2B4D"/>
    <w:rsid w:val="000B33DE"/>
    <w:rsid w:val="000B4D9A"/>
    <w:rsid w:val="000B5800"/>
    <w:rsid w:val="000C12DF"/>
    <w:rsid w:val="000C7AA1"/>
    <w:rsid w:val="000D0088"/>
    <w:rsid w:val="000D11FC"/>
    <w:rsid w:val="000D1E75"/>
    <w:rsid w:val="000E1300"/>
    <w:rsid w:val="000E35D9"/>
    <w:rsid w:val="000E4630"/>
    <w:rsid w:val="000E4FBE"/>
    <w:rsid w:val="000E5B91"/>
    <w:rsid w:val="000E7761"/>
    <w:rsid w:val="000F2080"/>
    <w:rsid w:val="000F3C01"/>
    <w:rsid w:val="000F3F74"/>
    <w:rsid w:val="000F5EC1"/>
    <w:rsid w:val="000F7F2F"/>
    <w:rsid w:val="00102951"/>
    <w:rsid w:val="00112CA8"/>
    <w:rsid w:val="00114310"/>
    <w:rsid w:val="00115D6E"/>
    <w:rsid w:val="00120573"/>
    <w:rsid w:val="0013458F"/>
    <w:rsid w:val="00137EC7"/>
    <w:rsid w:val="0014082F"/>
    <w:rsid w:val="001559F0"/>
    <w:rsid w:val="001610F8"/>
    <w:rsid w:val="00162F40"/>
    <w:rsid w:val="0018248E"/>
    <w:rsid w:val="00182962"/>
    <w:rsid w:val="00194D58"/>
    <w:rsid w:val="00195743"/>
    <w:rsid w:val="0019599E"/>
    <w:rsid w:val="001972D7"/>
    <w:rsid w:val="00197C24"/>
    <w:rsid w:val="001B09F6"/>
    <w:rsid w:val="001B2778"/>
    <w:rsid w:val="001B5F96"/>
    <w:rsid w:val="001D43B6"/>
    <w:rsid w:val="001D4911"/>
    <w:rsid w:val="001F0892"/>
    <w:rsid w:val="001F1B4B"/>
    <w:rsid w:val="001F5CE5"/>
    <w:rsid w:val="0020534F"/>
    <w:rsid w:val="00205DE5"/>
    <w:rsid w:val="002302BD"/>
    <w:rsid w:val="002309D6"/>
    <w:rsid w:val="00233814"/>
    <w:rsid w:val="00234A22"/>
    <w:rsid w:val="00236619"/>
    <w:rsid w:val="00236711"/>
    <w:rsid w:val="00240640"/>
    <w:rsid w:val="00240859"/>
    <w:rsid w:val="0024144D"/>
    <w:rsid w:val="002429B0"/>
    <w:rsid w:val="00247B79"/>
    <w:rsid w:val="00250435"/>
    <w:rsid w:val="0025175E"/>
    <w:rsid w:val="0025298F"/>
    <w:rsid w:val="002529F6"/>
    <w:rsid w:val="002548CF"/>
    <w:rsid w:val="00264DC5"/>
    <w:rsid w:val="002719AD"/>
    <w:rsid w:val="002765FD"/>
    <w:rsid w:val="00280473"/>
    <w:rsid w:val="00280F7E"/>
    <w:rsid w:val="002879C6"/>
    <w:rsid w:val="002920BE"/>
    <w:rsid w:val="00292322"/>
    <w:rsid w:val="002A1FE9"/>
    <w:rsid w:val="002A2FB4"/>
    <w:rsid w:val="002A7E28"/>
    <w:rsid w:val="002B03E0"/>
    <w:rsid w:val="002C377A"/>
    <w:rsid w:val="002C4289"/>
    <w:rsid w:val="002C5972"/>
    <w:rsid w:val="002D1804"/>
    <w:rsid w:val="002D200F"/>
    <w:rsid w:val="002D4EC8"/>
    <w:rsid w:val="002D6DCA"/>
    <w:rsid w:val="002E6BF6"/>
    <w:rsid w:val="002F5507"/>
    <w:rsid w:val="002F6720"/>
    <w:rsid w:val="0031119D"/>
    <w:rsid w:val="00324689"/>
    <w:rsid w:val="00324F0C"/>
    <w:rsid w:val="00331261"/>
    <w:rsid w:val="00336462"/>
    <w:rsid w:val="0033696A"/>
    <w:rsid w:val="0034364D"/>
    <w:rsid w:val="00357FE3"/>
    <w:rsid w:val="00360107"/>
    <w:rsid w:val="0036145B"/>
    <w:rsid w:val="003753A5"/>
    <w:rsid w:val="00380160"/>
    <w:rsid w:val="00380F41"/>
    <w:rsid w:val="00384584"/>
    <w:rsid w:val="0038551F"/>
    <w:rsid w:val="003879A4"/>
    <w:rsid w:val="00390CA3"/>
    <w:rsid w:val="0039656E"/>
    <w:rsid w:val="003A5F90"/>
    <w:rsid w:val="003A66AC"/>
    <w:rsid w:val="003B78E0"/>
    <w:rsid w:val="003C0664"/>
    <w:rsid w:val="003C4389"/>
    <w:rsid w:val="003D17B5"/>
    <w:rsid w:val="003E2224"/>
    <w:rsid w:val="003E4990"/>
    <w:rsid w:val="003E779E"/>
    <w:rsid w:val="003F3EDE"/>
    <w:rsid w:val="004012CE"/>
    <w:rsid w:val="00403C58"/>
    <w:rsid w:val="00404ED3"/>
    <w:rsid w:val="0040519D"/>
    <w:rsid w:val="004058E8"/>
    <w:rsid w:val="0041776A"/>
    <w:rsid w:val="00420A7C"/>
    <w:rsid w:val="00422F75"/>
    <w:rsid w:val="00425D41"/>
    <w:rsid w:val="004315A2"/>
    <w:rsid w:val="0043169F"/>
    <w:rsid w:val="00436EFC"/>
    <w:rsid w:val="00441464"/>
    <w:rsid w:val="00442036"/>
    <w:rsid w:val="004443A5"/>
    <w:rsid w:val="00446770"/>
    <w:rsid w:val="00446F3E"/>
    <w:rsid w:val="00450577"/>
    <w:rsid w:val="004505EA"/>
    <w:rsid w:val="00450D20"/>
    <w:rsid w:val="0045449D"/>
    <w:rsid w:val="00461932"/>
    <w:rsid w:val="00464979"/>
    <w:rsid w:val="00471903"/>
    <w:rsid w:val="00472B7F"/>
    <w:rsid w:val="00476857"/>
    <w:rsid w:val="00487627"/>
    <w:rsid w:val="004A0770"/>
    <w:rsid w:val="004A1D53"/>
    <w:rsid w:val="004A4E04"/>
    <w:rsid w:val="004A5CB4"/>
    <w:rsid w:val="004B2230"/>
    <w:rsid w:val="004B27D3"/>
    <w:rsid w:val="004B781E"/>
    <w:rsid w:val="004F1707"/>
    <w:rsid w:val="004F1E2C"/>
    <w:rsid w:val="005002F9"/>
    <w:rsid w:val="00502129"/>
    <w:rsid w:val="00502D32"/>
    <w:rsid w:val="00504064"/>
    <w:rsid w:val="005076A8"/>
    <w:rsid w:val="00511C12"/>
    <w:rsid w:val="0051262F"/>
    <w:rsid w:val="00515219"/>
    <w:rsid w:val="0051548F"/>
    <w:rsid w:val="005171E3"/>
    <w:rsid w:val="00523F86"/>
    <w:rsid w:val="00524130"/>
    <w:rsid w:val="00527F81"/>
    <w:rsid w:val="0053331B"/>
    <w:rsid w:val="0053448C"/>
    <w:rsid w:val="00550682"/>
    <w:rsid w:val="00560DD1"/>
    <w:rsid w:val="00565543"/>
    <w:rsid w:val="00580C83"/>
    <w:rsid w:val="0058162D"/>
    <w:rsid w:val="005846DC"/>
    <w:rsid w:val="00590580"/>
    <w:rsid w:val="00591F90"/>
    <w:rsid w:val="00592FBC"/>
    <w:rsid w:val="005A196A"/>
    <w:rsid w:val="005A7617"/>
    <w:rsid w:val="005B0D9A"/>
    <w:rsid w:val="005B4DA9"/>
    <w:rsid w:val="005B6035"/>
    <w:rsid w:val="005B7252"/>
    <w:rsid w:val="005C4DEF"/>
    <w:rsid w:val="005C53EE"/>
    <w:rsid w:val="005D0083"/>
    <w:rsid w:val="005D1129"/>
    <w:rsid w:val="005D151A"/>
    <w:rsid w:val="005D690E"/>
    <w:rsid w:val="005E3FBF"/>
    <w:rsid w:val="005E5C2E"/>
    <w:rsid w:val="005F156C"/>
    <w:rsid w:val="006005CA"/>
    <w:rsid w:val="0060666D"/>
    <w:rsid w:val="00617F15"/>
    <w:rsid w:val="00622477"/>
    <w:rsid w:val="00625E96"/>
    <w:rsid w:val="00627881"/>
    <w:rsid w:val="0063052D"/>
    <w:rsid w:val="006310DE"/>
    <w:rsid w:val="006331AD"/>
    <w:rsid w:val="006335BA"/>
    <w:rsid w:val="0063449E"/>
    <w:rsid w:val="00635E8F"/>
    <w:rsid w:val="006410C5"/>
    <w:rsid w:val="0064448D"/>
    <w:rsid w:val="00644577"/>
    <w:rsid w:val="00650498"/>
    <w:rsid w:val="006523CF"/>
    <w:rsid w:val="006525F4"/>
    <w:rsid w:val="00653310"/>
    <w:rsid w:val="006621B1"/>
    <w:rsid w:val="00665150"/>
    <w:rsid w:val="00671C16"/>
    <w:rsid w:val="00684DCA"/>
    <w:rsid w:val="006856C4"/>
    <w:rsid w:val="006A54CC"/>
    <w:rsid w:val="006B2927"/>
    <w:rsid w:val="006B5179"/>
    <w:rsid w:val="006C29B1"/>
    <w:rsid w:val="006D0983"/>
    <w:rsid w:val="006F10D9"/>
    <w:rsid w:val="006F21E7"/>
    <w:rsid w:val="006F4B3E"/>
    <w:rsid w:val="006F5EC9"/>
    <w:rsid w:val="006F7495"/>
    <w:rsid w:val="00707DAD"/>
    <w:rsid w:val="007102E3"/>
    <w:rsid w:val="007168ED"/>
    <w:rsid w:val="0072110F"/>
    <w:rsid w:val="00722FCE"/>
    <w:rsid w:val="007249CE"/>
    <w:rsid w:val="00725A13"/>
    <w:rsid w:val="007279C2"/>
    <w:rsid w:val="007366DD"/>
    <w:rsid w:val="0074193C"/>
    <w:rsid w:val="00745D9C"/>
    <w:rsid w:val="0075032B"/>
    <w:rsid w:val="0075675C"/>
    <w:rsid w:val="00765239"/>
    <w:rsid w:val="00767ABC"/>
    <w:rsid w:val="00771151"/>
    <w:rsid w:val="00780E5D"/>
    <w:rsid w:val="00784785"/>
    <w:rsid w:val="00785DD2"/>
    <w:rsid w:val="00791F1B"/>
    <w:rsid w:val="00794B72"/>
    <w:rsid w:val="007A4AB3"/>
    <w:rsid w:val="007A4BAE"/>
    <w:rsid w:val="007B22C3"/>
    <w:rsid w:val="007B698E"/>
    <w:rsid w:val="007C43EB"/>
    <w:rsid w:val="007C683E"/>
    <w:rsid w:val="007E5FCF"/>
    <w:rsid w:val="007E6DB0"/>
    <w:rsid w:val="007F565A"/>
    <w:rsid w:val="007F781B"/>
    <w:rsid w:val="0080002B"/>
    <w:rsid w:val="00826185"/>
    <w:rsid w:val="00826F2A"/>
    <w:rsid w:val="008325BF"/>
    <w:rsid w:val="0083353E"/>
    <w:rsid w:val="00841334"/>
    <w:rsid w:val="00842AEA"/>
    <w:rsid w:val="00847597"/>
    <w:rsid w:val="00851C16"/>
    <w:rsid w:val="00855E9F"/>
    <w:rsid w:val="00862F8F"/>
    <w:rsid w:val="00880FBB"/>
    <w:rsid w:val="008846BE"/>
    <w:rsid w:val="00884F6D"/>
    <w:rsid w:val="008851C4"/>
    <w:rsid w:val="008A72BD"/>
    <w:rsid w:val="008A77F6"/>
    <w:rsid w:val="008A78EF"/>
    <w:rsid w:val="008B1FE4"/>
    <w:rsid w:val="008B2B3B"/>
    <w:rsid w:val="008B53FD"/>
    <w:rsid w:val="008B586C"/>
    <w:rsid w:val="008C31D8"/>
    <w:rsid w:val="008E165B"/>
    <w:rsid w:val="008E19C9"/>
    <w:rsid w:val="008E3567"/>
    <w:rsid w:val="009013F8"/>
    <w:rsid w:val="00910A3C"/>
    <w:rsid w:val="009123F0"/>
    <w:rsid w:val="00916444"/>
    <w:rsid w:val="00921FF6"/>
    <w:rsid w:val="00930C6D"/>
    <w:rsid w:val="00931D30"/>
    <w:rsid w:val="00943542"/>
    <w:rsid w:val="00946F84"/>
    <w:rsid w:val="009534A9"/>
    <w:rsid w:val="00961624"/>
    <w:rsid w:val="00962E6F"/>
    <w:rsid w:val="009671E4"/>
    <w:rsid w:val="00971538"/>
    <w:rsid w:val="00971B16"/>
    <w:rsid w:val="00975549"/>
    <w:rsid w:val="009840C7"/>
    <w:rsid w:val="00986396"/>
    <w:rsid w:val="009921D4"/>
    <w:rsid w:val="0099635C"/>
    <w:rsid w:val="009A44DC"/>
    <w:rsid w:val="009B40DC"/>
    <w:rsid w:val="009B50C9"/>
    <w:rsid w:val="009C2EE2"/>
    <w:rsid w:val="009D6020"/>
    <w:rsid w:val="009E03A6"/>
    <w:rsid w:val="009E0595"/>
    <w:rsid w:val="009E21A7"/>
    <w:rsid w:val="009E3682"/>
    <w:rsid w:val="009F258B"/>
    <w:rsid w:val="009F57BB"/>
    <w:rsid w:val="00A04FF4"/>
    <w:rsid w:val="00A07621"/>
    <w:rsid w:val="00A12EB7"/>
    <w:rsid w:val="00A12F5A"/>
    <w:rsid w:val="00A139B6"/>
    <w:rsid w:val="00A158C3"/>
    <w:rsid w:val="00A22117"/>
    <w:rsid w:val="00A23D0E"/>
    <w:rsid w:val="00A311ED"/>
    <w:rsid w:val="00A32CDA"/>
    <w:rsid w:val="00A35575"/>
    <w:rsid w:val="00A46713"/>
    <w:rsid w:val="00A56DB4"/>
    <w:rsid w:val="00A62CF3"/>
    <w:rsid w:val="00A6347E"/>
    <w:rsid w:val="00A66608"/>
    <w:rsid w:val="00A7791D"/>
    <w:rsid w:val="00A80182"/>
    <w:rsid w:val="00A9130C"/>
    <w:rsid w:val="00A91751"/>
    <w:rsid w:val="00A91B8A"/>
    <w:rsid w:val="00A92C72"/>
    <w:rsid w:val="00AA0C37"/>
    <w:rsid w:val="00AA281A"/>
    <w:rsid w:val="00AA3084"/>
    <w:rsid w:val="00AB238B"/>
    <w:rsid w:val="00AB2DE9"/>
    <w:rsid w:val="00AB667D"/>
    <w:rsid w:val="00AB688C"/>
    <w:rsid w:val="00AC127C"/>
    <w:rsid w:val="00AD0550"/>
    <w:rsid w:val="00AD28F0"/>
    <w:rsid w:val="00AD4576"/>
    <w:rsid w:val="00AE6BBC"/>
    <w:rsid w:val="00AF0E19"/>
    <w:rsid w:val="00B00F2E"/>
    <w:rsid w:val="00B212A4"/>
    <w:rsid w:val="00B22104"/>
    <w:rsid w:val="00B23355"/>
    <w:rsid w:val="00B263DF"/>
    <w:rsid w:val="00B42B59"/>
    <w:rsid w:val="00B42B85"/>
    <w:rsid w:val="00B45F34"/>
    <w:rsid w:val="00B47EBF"/>
    <w:rsid w:val="00B558A7"/>
    <w:rsid w:val="00B61559"/>
    <w:rsid w:val="00B62C80"/>
    <w:rsid w:val="00B74E2B"/>
    <w:rsid w:val="00B8405B"/>
    <w:rsid w:val="00B84F40"/>
    <w:rsid w:val="00BA0465"/>
    <w:rsid w:val="00BA2E98"/>
    <w:rsid w:val="00BA777D"/>
    <w:rsid w:val="00BB1A7B"/>
    <w:rsid w:val="00BC2492"/>
    <w:rsid w:val="00BC50A5"/>
    <w:rsid w:val="00BD292D"/>
    <w:rsid w:val="00BE5FC0"/>
    <w:rsid w:val="00C04552"/>
    <w:rsid w:val="00C06325"/>
    <w:rsid w:val="00C0654F"/>
    <w:rsid w:val="00C11D1F"/>
    <w:rsid w:val="00C14280"/>
    <w:rsid w:val="00C16364"/>
    <w:rsid w:val="00C2081D"/>
    <w:rsid w:val="00C319E6"/>
    <w:rsid w:val="00C3641A"/>
    <w:rsid w:val="00C51916"/>
    <w:rsid w:val="00C53134"/>
    <w:rsid w:val="00C5425F"/>
    <w:rsid w:val="00C566BC"/>
    <w:rsid w:val="00C62D2C"/>
    <w:rsid w:val="00C7256E"/>
    <w:rsid w:val="00C80AC1"/>
    <w:rsid w:val="00C95BAD"/>
    <w:rsid w:val="00CA0006"/>
    <w:rsid w:val="00CA131F"/>
    <w:rsid w:val="00CC64A6"/>
    <w:rsid w:val="00CD4463"/>
    <w:rsid w:val="00CD776E"/>
    <w:rsid w:val="00CE081E"/>
    <w:rsid w:val="00CE27BD"/>
    <w:rsid w:val="00CE3A0C"/>
    <w:rsid w:val="00CF17C5"/>
    <w:rsid w:val="00CF19FD"/>
    <w:rsid w:val="00CF2E5D"/>
    <w:rsid w:val="00CF54E7"/>
    <w:rsid w:val="00D21231"/>
    <w:rsid w:val="00D252A9"/>
    <w:rsid w:val="00D2551B"/>
    <w:rsid w:val="00D361CE"/>
    <w:rsid w:val="00D42663"/>
    <w:rsid w:val="00D44621"/>
    <w:rsid w:val="00D45637"/>
    <w:rsid w:val="00D513AF"/>
    <w:rsid w:val="00D52955"/>
    <w:rsid w:val="00D52E69"/>
    <w:rsid w:val="00D546F6"/>
    <w:rsid w:val="00D6728F"/>
    <w:rsid w:val="00D7028B"/>
    <w:rsid w:val="00D8700D"/>
    <w:rsid w:val="00D8748D"/>
    <w:rsid w:val="00D93063"/>
    <w:rsid w:val="00D95DEC"/>
    <w:rsid w:val="00DD0F87"/>
    <w:rsid w:val="00DD2396"/>
    <w:rsid w:val="00DE0DBB"/>
    <w:rsid w:val="00DE191B"/>
    <w:rsid w:val="00DE291D"/>
    <w:rsid w:val="00DE5F56"/>
    <w:rsid w:val="00DE6CA2"/>
    <w:rsid w:val="00DF1DA6"/>
    <w:rsid w:val="00DF1FA3"/>
    <w:rsid w:val="00E04135"/>
    <w:rsid w:val="00E151BC"/>
    <w:rsid w:val="00E2186F"/>
    <w:rsid w:val="00E24C70"/>
    <w:rsid w:val="00E27303"/>
    <w:rsid w:val="00E33AD3"/>
    <w:rsid w:val="00E358C7"/>
    <w:rsid w:val="00E42CEE"/>
    <w:rsid w:val="00E538AF"/>
    <w:rsid w:val="00E56539"/>
    <w:rsid w:val="00E575FD"/>
    <w:rsid w:val="00E63D64"/>
    <w:rsid w:val="00E71D0D"/>
    <w:rsid w:val="00E75446"/>
    <w:rsid w:val="00E809D5"/>
    <w:rsid w:val="00E85CFB"/>
    <w:rsid w:val="00E8764C"/>
    <w:rsid w:val="00E87897"/>
    <w:rsid w:val="00E935F0"/>
    <w:rsid w:val="00E9510E"/>
    <w:rsid w:val="00E95FAD"/>
    <w:rsid w:val="00E97CBF"/>
    <w:rsid w:val="00EA06C7"/>
    <w:rsid w:val="00EA1EA8"/>
    <w:rsid w:val="00EA4FCF"/>
    <w:rsid w:val="00EA639C"/>
    <w:rsid w:val="00EA7981"/>
    <w:rsid w:val="00EB02B2"/>
    <w:rsid w:val="00EC2E34"/>
    <w:rsid w:val="00EC3929"/>
    <w:rsid w:val="00EC47C0"/>
    <w:rsid w:val="00EC4DF7"/>
    <w:rsid w:val="00EC58EE"/>
    <w:rsid w:val="00EC69FE"/>
    <w:rsid w:val="00F0226B"/>
    <w:rsid w:val="00F0499B"/>
    <w:rsid w:val="00F10B46"/>
    <w:rsid w:val="00F14F73"/>
    <w:rsid w:val="00F1779C"/>
    <w:rsid w:val="00F310D5"/>
    <w:rsid w:val="00F32C84"/>
    <w:rsid w:val="00F36D1F"/>
    <w:rsid w:val="00F46885"/>
    <w:rsid w:val="00F50CCC"/>
    <w:rsid w:val="00F5110C"/>
    <w:rsid w:val="00F51D18"/>
    <w:rsid w:val="00F57848"/>
    <w:rsid w:val="00F614B8"/>
    <w:rsid w:val="00F67CC0"/>
    <w:rsid w:val="00F72672"/>
    <w:rsid w:val="00F74A7A"/>
    <w:rsid w:val="00F74ABA"/>
    <w:rsid w:val="00F75722"/>
    <w:rsid w:val="00F7748A"/>
    <w:rsid w:val="00F82DBC"/>
    <w:rsid w:val="00F83843"/>
    <w:rsid w:val="00F93341"/>
    <w:rsid w:val="00F93A68"/>
    <w:rsid w:val="00FA271D"/>
    <w:rsid w:val="00FA663A"/>
    <w:rsid w:val="00FC0574"/>
    <w:rsid w:val="00FC2609"/>
    <w:rsid w:val="00FD0CA7"/>
    <w:rsid w:val="00FD142C"/>
    <w:rsid w:val="00FD33C5"/>
    <w:rsid w:val="00FD4190"/>
    <w:rsid w:val="00FD7430"/>
    <w:rsid w:val="00FE03AB"/>
    <w:rsid w:val="00FE18AC"/>
    <w:rsid w:val="00FE27C8"/>
    <w:rsid w:val="00FE35AC"/>
    <w:rsid w:val="00FF5063"/>
    <w:rsid w:val="00FF59CB"/>
    <w:rsid w:val="00FF77B0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574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957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7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7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743"/>
  </w:style>
  <w:style w:type="paragraph" w:styleId="Pieddepage">
    <w:name w:val="footer"/>
    <w:basedOn w:val="Normal"/>
    <w:link w:val="PieddepageCar"/>
    <w:uiPriority w:val="99"/>
    <w:unhideWhenUsed/>
    <w:rsid w:val="001957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743"/>
  </w:style>
  <w:style w:type="table" w:styleId="Grilledutableau">
    <w:name w:val="Table Grid"/>
    <w:basedOn w:val="TableauNormal"/>
    <w:uiPriority w:val="59"/>
    <w:rsid w:val="00BE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7F565A"/>
    <w:rPr>
      <w:color w:val="800080" w:themeColor="followedHyperlink"/>
      <w:u w:val="single"/>
    </w:rPr>
  </w:style>
  <w:style w:type="paragraph" w:styleId="Titre">
    <w:name w:val="Title"/>
    <w:basedOn w:val="Normal"/>
    <w:link w:val="TitreCar"/>
    <w:qFormat/>
    <w:rsid w:val="00E80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eastAsia="fr-CA"/>
    </w:rPr>
  </w:style>
  <w:style w:type="character" w:customStyle="1" w:styleId="TitreCar">
    <w:name w:val="Titre Car"/>
    <w:basedOn w:val="Policepardfaut"/>
    <w:link w:val="Titre"/>
    <w:rsid w:val="00E809D5"/>
    <w:rPr>
      <w:rFonts w:ascii="Times New Roman" w:eastAsia="Times New Roman" w:hAnsi="Times New Roman" w:cs="Times New Roman"/>
      <w:b/>
      <w:bCs/>
      <w:sz w:val="28"/>
      <w:lang w:eastAsia="fr-CA"/>
    </w:rPr>
  </w:style>
  <w:style w:type="character" w:styleId="lev">
    <w:name w:val="Strong"/>
    <w:uiPriority w:val="22"/>
    <w:qFormat/>
    <w:rsid w:val="00E809D5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09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09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09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574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957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7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7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743"/>
  </w:style>
  <w:style w:type="paragraph" w:styleId="Pieddepage">
    <w:name w:val="footer"/>
    <w:basedOn w:val="Normal"/>
    <w:link w:val="PieddepageCar"/>
    <w:uiPriority w:val="99"/>
    <w:unhideWhenUsed/>
    <w:rsid w:val="001957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743"/>
  </w:style>
  <w:style w:type="table" w:styleId="Grilledutableau">
    <w:name w:val="Table Grid"/>
    <w:basedOn w:val="TableauNormal"/>
    <w:uiPriority w:val="59"/>
    <w:rsid w:val="00BE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7F565A"/>
    <w:rPr>
      <w:color w:val="800080" w:themeColor="followedHyperlink"/>
      <w:u w:val="single"/>
    </w:rPr>
  </w:style>
  <w:style w:type="paragraph" w:styleId="Titre">
    <w:name w:val="Title"/>
    <w:basedOn w:val="Normal"/>
    <w:link w:val="TitreCar"/>
    <w:qFormat/>
    <w:rsid w:val="00E80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eastAsia="fr-CA"/>
    </w:rPr>
  </w:style>
  <w:style w:type="character" w:customStyle="1" w:styleId="TitreCar">
    <w:name w:val="Titre Car"/>
    <w:basedOn w:val="Policepardfaut"/>
    <w:link w:val="Titre"/>
    <w:rsid w:val="00E809D5"/>
    <w:rPr>
      <w:rFonts w:ascii="Times New Roman" w:eastAsia="Times New Roman" w:hAnsi="Times New Roman" w:cs="Times New Roman"/>
      <w:b/>
      <w:bCs/>
      <w:sz w:val="28"/>
      <w:lang w:eastAsia="fr-CA"/>
    </w:rPr>
  </w:style>
  <w:style w:type="character" w:styleId="lev">
    <w:name w:val="Strong"/>
    <w:uiPriority w:val="22"/>
    <w:qFormat/>
    <w:rsid w:val="00E809D5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09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09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09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://moodle.ticfga.ca/course/index.php?categoryid=13" TargetMode="External"/><Relationship Id="rId26" Type="http://schemas.openxmlformats.org/officeDocument/2006/relationships/image" Target="media/image9.png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header" Target="header4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odle.ticfga.ca/course/index.php?categoryid=13" TargetMode="Externa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33" Type="http://schemas.openxmlformats.org/officeDocument/2006/relationships/footer" Target="footer4.xm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Propri&#233;taire\Mes%20documents\Downloads\&#201;tude%20des%20principes.pptx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header" Target="header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6.emf"/><Relationship Id="rId28" Type="http://schemas.openxmlformats.org/officeDocument/2006/relationships/image" Target="media/image11.png"/><Relationship Id="rId36" Type="http://schemas.openxmlformats.org/officeDocument/2006/relationships/image" Target="media/image16.gif"/><Relationship Id="rId10" Type="http://schemas.openxmlformats.org/officeDocument/2006/relationships/footer" Target="footer1.xml"/><Relationship Id="rId19" Type="http://schemas.openxmlformats.org/officeDocument/2006/relationships/hyperlink" Target="http://creativecommons.org/licenses/by-nc-sa/2.5/ca/deed.fr_CA" TargetMode="External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image" Target="media/image5.emf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71BF-7B52-4348-A98A-54786BC3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Premières Seigneuries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Générale Des Adultes</dc:creator>
  <cp:lastModifiedBy>Danielle Gilbert</cp:lastModifiedBy>
  <cp:revision>2</cp:revision>
  <cp:lastPrinted>2014-04-09T17:03:00Z</cp:lastPrinted>
  <dcterms:created xsi:type="dcterms:W3CDTF">2014-04-23T02:58:00Z</dcterms:created>
  <dcterms:modified xsi:type="dcterms:W3CDTF">2014-04-23T02:58:00Z</dcterms:modified>
</cp:coreProperties>
</file>